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121C2"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338C7330" wp14:editId="2E2BCE02">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0C68C6DA" w14:textId="77777777" w:rsidR="00C23E02" w:rsidRPr="009B04A1" w:rsidRDefault="00C23E02" w:rsidP="00642ADF">
      <w:pPr>
        <w:pStyle w:val="BlockText"/>
        <w:ind w:left="-720"/>
        <w:rPr>
          <w:rFonts w:ascii="Bookman Old Style" w:hAnsi="Bookman Old Style"/>
          <w:sz w:val="24"/>
          <w:szCs w:val="22"/>
        </w:rPr>
      </w:pPr>
    </w:p>
    <w:p w14:paraId="2AA15597" w14:textId="77777777" w:rsidR="00C23E02" w:rsidRPr="009B04A1" w:rsidRDefault="00C23E02" w:rsidP="00642ADF">
      <w:pPr>
        <w:pStyle w:val="BlockText"/>
        <w:ind w:left="-720"/>
        <w:rPr>
          <w:rFonts w:ascii="Bookman Old Style" w:hAnsi="Bookman Old Style"/>
          <w:sz w:val="24"/>
          <w:szCs w:val="22"/>
        </w:rPr>
      </w:pPr>
    </w:p>
    <w:p w14:paraId="0A5D44C5"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723F4E9"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79776316" w14:textId="014A26DD"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016EA9" w:rsidRPr="009B04A1">
        <w:rPr>
          <w:rFonts w:ascii="Bookman Old Style" w:hAnsi="Bookman Old Style"/>
          <w:b w:val="0"/>
          <w:sz w:val="20"/>
          <w:szCs w:val="20"/>
        </w:rPr>
        <w:t xml:space="preserve">       </w:t>
      </w:r>
      <w:r w:rsidR="009B04A1">
        <w:rPr>
          <w:rFonts w:ascii="Bookman Old Style" w:hAnsi="Bookman Old Style"/>
          <w:b w:val="0"/>
          <w:sz w:val="20"/>
          <w:szCs w:val="20"/>
        </w:rPr>
        <w:tab/>
        <w:t xml:space="preserve"> </w:t>
      </w:r>
      <w:r w:rsidR="00016EA9" w:rsidRPr="009B04A1">
        <w:rPr>
          <w:rFonts w:ascii="Bookman Old Style" w:hAnsi="Bookman Old Style"/>
          <w:b w:val="0"/>
          <w:sz w:val="20"/>
          <w:szCs w:val="20"/>
        </w:rPr>
        <w:t>PB.NO.2221,</w:t>
      </w:r>
    </w:p>
    <w:p w14:paraId="74213807" w14:textId="4BB03295"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Email ID:</w:t>
      </w:r>
      <w:r w:rsidR="00016EA9" w:rsidRPr="009B04A1">
        <w:rPr>
          <w:rFonts w:ascii="Bookman Old Style" w:hAnsi="Bookman Old Style"/>
          <w:sz w:val="20"/>
          <w:szCs w:val="20"/>
        </w:rPr>
        <w:t xml:space="preserve">mei.matls9@gmail.com                           </w:t>
      </w:r>
      <w:r w:rsidR="00642ADF" w:rsidRPr="009B04A1">
        <w:rPr>
          <w:rFonts w:ascii="Bookman Old Style" w:hAnsi="Bookman Old Style"/>
          <w:sz w:val="20"/>
          <w:szCs w:val="20"/>
        </w:rPr>
        <w:t xml:space="preserve"> </w:t>
      </w:r>
      <w:r w:rsidR="00016EA9" w:rsidRPr="009B04A1">
        <w:rPr>
          <w:rFonts w:ascii="Bookman Old Style" w:hAnsi="Bookman Old Style"/>
          <w:sz w:val="20"/>
          <w:szCs w:val="20"/>
        </w:rPr>
        <w:t xml:space="preserve">     </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sz w:val="20"/>
          <w:szCs w:val="20"/>
        </w:rPr>
        <w:t xml:space="preserve"> </w:t>
      </w:r>
      <w:r w:rsidR="00016EA9" w:rsidRPr="009B04A1">
        <w:rPr>
          <w:rFonts w:ascii="Bookman Old Style" w:hAnsi="Bookman Old Style"/>
          <w:b w:val="0"/>
          <w:sz w:val="20"/>
          <w:szCs w:val="20"/>
        </w:rPr>
        <w:t>Tumkur Road,</w:t>
      </w:r>
    </w:p>
    <w:p w14:paraId="396F5A42" w14:textId="47BF69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 xml:space="preserve">                                                                   </w:t>
      </w:r>
      <w:r w:rsidR="009B04A1">
        <w:rPr>
          <w:rFonts w:ascii="Bookman Old Style" w:hAnsi="Bookman Old Style"/>
          <w:sz w:val="20"/>
          <w:szCs w:val="20"/>
        </w:rPr>
        <w:t xml:space="preserve">           </w:t>
      </w:r>
      <w:r w:rsidRPr="009B04A1">
        <w:rPr>
          <w:rFonts w:ascii="Bookman Old Style" w:hAnsi="Bookman Old Style"/>
          <w:sz w:val="20"/>
          <w:szCs w:val="20"/>
        </w:rPr>
        <w:t>Yeswanthpur</w:t>
      </w:r>
      <w:r w:rsidR="00642ADF" w:rsidRPr="009B04A1">
        <w:rPr>
          <w:rFonts w:ascii="Bookman Old Style" w:hAnsi="Bookman Old Style"/>
          <w:sz w:val="20"/>
          <w:szCs w:val="20"/>
        </w:rPr>
        <w:t>,</w:t>
      </w:r>
    </w:p>
    <w:p w14:paraId="7FE6573C" w14:textId="40E5FC2C"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9B04A1">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42ADA104" w14:textId="77777777" w:rsidR="008135CA" w:rsidRPr="009B04A1" w:rsidRDefault="008135CA" w:rsidP="00642ADF">
      <w:pPr>
        <w:tabs>
          <w:tab w:val="center" w:pos="7560"/>
        </w:tabs>
        <w:rPr>
          <w:rFonts w:ascii="Bookman Old Style" w:hAnsi="Bookman Old Style"/>
          <w:sz w:val="20"/>
          <w:szCs w:val="20"/>
          <w:lang w:val="pt-BR"/>
        </w:rPr>
      </w:pPr>
    </w:p>
    <w:p w14:paraId="150FEE08" w14:textId="77777777" w:rsidR="001F1B75" w:rsidRDefault="001F1B75" w:rsidP="001F1B75">
      <w:pPr>
        <w:tabs>
          <w:tab w:val="left" w:pos="2109"/>
        </w:tabs>
        <w:ind w:left="-270" w:right="108"/>
        <w:jc w:val="center"/>
        <w:rPr>
          <w:sz w:val="10"/>
          <w:szCs w:val="14"/>
        </w:rPr>
      </w:pPr>
    </w:p>
    <w:p w14:paraId="1F2B606E" w14:textId="2ADAB5BA"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023308" w:rsidRPr="00023308">
        <w:rPr>
          <w:rFonts w:ascii="Bookman Old Style" w:hAnsi="Bookman Old Style"/>
          <w:b/>
          <w:bCs/>
          <w:szCs w:val="16"/>
        </w:rPr>
        <w:t>MEIL/2026-27/IND04</w:t>
      </w:r>
      <w:r w:rsidR="00C513E4">
        <w:rPr>
          <w:rFonts w:ascii="Bookman Old Style" w:hAnsi="Bookman Old Style"/>
          <w:b/>
          <w:bCs/>
          <w:szCs w:val="16"/>
        </w:rPr>
        <w:t>88</w:t>
      </w:r>
      <w:r w:rsidR="00D9319C">
        <w:rPr>
          <w:rFonts w:ascii="Bookman Old Style" w:hAnsi="Bookman Old Style"/>
          <w:b/>
          <w:bCs/>
          <w:szCs w:val="16"/>
        </w:rPr>
        <w:t>/CALL-2</w:t>
      </w:r>
    </w:p>
    <w:p w14:paraId="188AAFEB" w14:textId="323A94AF" w:rsidR="00C23E02" w:rsidRPr="001F1B75" w:rsidRDefault="00642ADF" w:rsidP="00642ADF">
      <w:pPr>
        <w:tabs>
          <w:tab w:val="left" w:pos="6300"/>
        </w:tabs>
        <w:ind w:left="-360"/>
        <w:rPr>
          <w:rFonts w:ascii="Bookman Old Style" w:hAnsi="Bookman Old Style"/>
          <w:b/>
          <w:bCs/>
          <w:szCs w:val="16"/>
        </w:rPr>
      </w:pPr>
      <w:r w:rsidRPr="001F1B75">
        <w:rPr>
          <w:rFonts w:ascii="Bookman Old Style" w:hAnsi="Bookman Old Style"/>
          <w:b/>
          <w:bCs/>
          <w:szCs w:val="16"/>
        </w:rPr>
        <w:t xml:space="preserve">     </w:t>
      </w:r>
      <w:r w:rsidR="009B04A1" w:rsidRPr="001F1B75">
        <w:rPr>
          <w:rFonts w:ascii="Bookman Old Style" w:hAnsi="Bookman Old Style"/>
          <w:b/>
          <w:bCs/>
          <w:szCs w:val="16"/>
        </w:rPr>
        <w:tab/>
      </w:r>
      <w:r w:rsidRPr="001F1B75">
        <w:rPr>
          <w:rFonts w:ascii="Bookman Old Style" w:hAnsi="Bookman Old Style"/>
          <w:b/>
          <w:bCs/>
          <w:szCs w:val="16"/>
        </w:rPr>
        <w:t>Date:</w:t>
      </w:r>
      <w:r w:rsidR="009266C6" w:rsidRPr="001F1B75">
        <w:rPr>
          <w:rFonts w:ascii="Bookman Old Style" w:hAnsi="Bookman Old Style"/>
          <w:b/>
          <w:bCs/>
          <w:szCs w:val="16"/>
        </w:rPr>
        <w:t xml:space="preserve"> </w:t>
      </w:r>
      <w:r w:rsidR="0026222D">
        <w:rPr>
          <w:rFonts w:ascii="Bookman Old Style" w:hAnsi="Bookman Old Style"/>
          <w:b/>
          <w:bCs/>
          <w:szCs w:val="16"/>
        </w:rPr>
        <w:t>19</w:t>
      </w:r>
      <w:r w:rsidR="009D2485">
        <w:rPr>
          <w:rFonts w:ascii="Bookman Old Style" w:hAnsi="Bookman Old Style"/>
          <w:b/>
          <w:bCs/>
          <w:szCs w:val="16"/>
        </w:rPr>
        <w:t>.06.2026</w:t>
      </w:r>
    </w:p>
    <w:p w14:paraId="1B8B9214"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546FDC96"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626E3FBB" w14:textId="77777777" w:rsidR="00E2624B" w:rsidRPr="009B04A1" w:rsidRDefault="00E2624B" w:rsidP="00642ADF">
      <w:pPr>
        <w:jc w:val="center"/>
        <w:rPr>
          <w:rFonts w:ascii="Bookman Old Style" w:hAnsi="Bookman Old Style"/>
          <w:b/>
          <w:bCs/>
          <w:sz w:val="6"/>
          <w:szCs w:val="2"/>
        </w:rPr>
      </w:pPr>
    </w:p>
    <w:p w14:paraId="3A1B817D" w14:textId="0439CD14" w:rsidR="001A3E9A" w:rsidRDefault="001A3E9A" w:rsidP="004F14A1">
      <w:pPr>
        <w:spacing w:line="216" w:lineRule="auto"/>
        <w:ind w:right="-425"/>
        <w:jc w:val="both"/>
        <w:rPr>
          <w:rFonts w:ascii="Bookman Old Style" w:hAnsi="Bookman Old Style"/>
          <w:b/>
          <w:bCs/>
          <w:noProof/>
        </w:rPr>
      </w:pPr>
    </w:p>
    <w:p w14:paraId="33717BCD" w14:textId="77777777" w:rsidR="00C513E4" w:rsidRPr="004F14A1" w:rsidRDefault="00C513E4" w:rsidP="004F14A1">
      <w:pPr>
        <w:spacing w:line="216" w:lineRule="auto"/>
        <w:ind w:right="-425"/>
        <w:jc w:val="both"/>
        <w:rPr>
          <w:rFonts w:ascii="Bookman Old Style" w:hAnsi="Bookman Old Style"/>
          <w:b/>
          <w:bCs/>
          <w:noProof/>
        </w:rPr>
      </w:pPr>
    </w:p>
    <w:p w14:paraId="4C4363A3"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7D6B98D" w14:textId="77777777" w:rsidTr="009E4286">
        <w:trPr>
          <w:trHeight w:val="340"/>
        </w:trPr>
        <w:tc>
          <w:tcPr>
            <w:tcW w:w="851" w:type="dxa"/>
            <w:vAlign w:val="center"/>
          </w:tcPr>
          <w:p w14:paraId="50524C24"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003FD873" w14:textId="77777777" w:rsidR="00642ADF" w:rsidRPr="009B04A1" w:rsidRDefault="00283032" w:rsidP="00186DF7">
            <w:pPr>
              <w:spacing w:line="480" w:lineRule="auto"/>
              <w:rPr>
                <w:rFonts w:ascii="Bookman Old Style" w:hAnsi="Bookman Old Style"/>
                <w:b/>
                <w:bCs/>
                <w:szCs w:val="22"/>
              </w:rPr>
            </w:pPr>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 No.</w:t>
            </w:r>
          </w:p>
        </w:tc>
        <w:tc>
          <w:tcPr>
            <w:tcW w:w="6520" w:type="dxa"/>
            <w:vAlign w:val="center"/>
          </w:tcPr>
          <w:p w14:paraId="414ED1E3" w14:textId="06C89850" w:rsidR="00642ADF" w:rsidRPr="009B04A1" w:rsidRDefault="00023308" w:rsidP="00385573">
            <w:pPr>
              <w:spacing w:line="480" w:lineRule="auto"/>
              <w:ind w:right="29"/>
              <w:rPr>
                <w:rFonts w:ascii="Bookman Old Style" w:hAnsi="Bookman Old Style"/>
                <w:b/>
                <w:bCs/>
                <w:szCs w:val="22"/>
              </w:rPr>
            </w:pPr>
            <w:r w:rsidRPr="00023308">
              <w:rPr>
                <w:rFonts w:ascii="Bookman Old Style" w:hAnsi="Bookman Old Style"/>
                <w:b/>
                <w:bCs/>
                <w:szCs w:val="16"/>
              </w:rPr>
              <w:t>MEIL/2026-27/IND04</w:t>
            </w:r>
            <w:r w:rsidR="00C513E4">
              <w:rPr>
                <w:rFonts w:ascii="Bookman Old Style" w:hAnsi="Bookman Old Style"/>
                <w:b/>
                <w:bCs/>
                <w:szCs w:val="16"/>
              </w:rPr>
              <w:t>88</w:t>
            </w:r>
            <w:r w:rsidR="00D9319C">
              <w:rPr>
                <w:rFonts w:ascii="Bookman Old Style" w:hAnsi="Bookman Old Style"/>
                <w:b/>
                <w:bCs/>
                <w:szCs w:val="16"/>
              </w:rPr>
              <w:t>/CALL-2</w:t>
            </w:r>
          </w:p>
        </w:tc>
      </w:tr>
      <w:tr w:rsidR="00361E65" w:rsidRPr="009B04A1" w14:paraId="305548ED" w14:textId="77777777" w:rsidTr="009E4286">
        <w:trPr>
          <w:trHeight w:val="413"/>
        </w:trPr>
        <w:tc>
          <w:tcPr>
            <w:tcW w:w="851" w:type="dxa"/>
            <w:vAlign w:val="center"/>
          </w:tcPr>
          <w:p w14:paraId="5398FFA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94BB08"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7D7E411" w14:textId="1F23BF18" w:rsidR="00283032" w:rsidRPr="00A431EB" w:rsidRDefault="00F44D37" w:rsidP="009E4286">
            <w:pPr>
              <w:pStyle w:val="NoSpacing"/>
              <w:rPr>
                <w:rFonts w:cs="Calibri"/>
                <w:color w:val="000000"/>
              </w:rPr>
            </w:pPr>
            <w:r w:rsidRPr="00F44D37">
              <w:rPr>
                <w:rFonts w:ascii="Bookman Old Style" w:hAnsi="Bookman Old Style"/>
                <w:b/>
                <w:bCs/>
              </w:rPr>
              <w:t>SUPPLY OF PVC COPPER WIRES</w:t>
            </w:r>
          </w:p>
        </w:tc>
      </w:tr>
      <w:tr w:rsidR="00361E65" w:rsidRPr="009B04A1" w14:paraId="306052CD" w14:textId="77777777" w:rsidTr="009E4286">
        <w:trPr>
          <w:trHeight w:val="304"/>
        </w:trPr>
        <w:tc>
          <w:tcPr>
            <w:tcW w:w="851" w:type="dxa"/>
            <w:vAlign w:val="center"/>
          </w:tcPr>
          <w:p w14:paraId="52DB838A"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4A521DFF"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4B55A9CF" w14:textId="3CB9D26B" w:rsidR="00642ADF" w:rsidRPr="009B04A1" w:rsidRDefault="001F1B75" w:rsidP="00186DF7">
            <w:pPr>
              <w:pStyle w:val="BodyText"/>
              <w:spacing w:line="480" w:lineRule="auto"/>
              <w:jc w:val="both"/>
              <w:rPr>
                <w:sz w:val="22"/>
                <w:szCs w:val="22"/>
              </w:rPr>
            </w:pPr>
            <w:r>
              <w:rPr>
                <w:sz w:val="22"/>
                <w:szCs w:val="22"/>
              </w:rPr>
              <w:t xml:space="preserve">Rs. </w:t>
            </w:r>
            <w:r w:rsidR="00C513E4" w:rsidRPr="00C513E4">
              <w:rPr>
                <w:sz w:val="22"/>
                <w:szCs w:val="22"/>
              </w:rPr>
              <w:t xml:space="preserve">94,97,955.00 </w:t>
            </w:r>
            <w:r w:rsidR="003674EB" w:rsidRPr="009B04A1">
              <w:rPr>
                <w:sz w:val="22"/>
                <w:szCs w:val="22"/>
              </w:rPr>
              <w:t>(IN</w:t>
            </w:r>
            <w:r w:rsidR="000C1181" w:rsidRPr="009B04A1">
              <w:rPr>
                <w:sz w:val="22"/>
                <w:szCs w:val="22"/>
              </w:rPr>
              <w:t>CLUDING TAXES)</w:t>
            </w:r>
          </w:p>
        </w:tc>
      </w:tr>
    </w:tbl>
    <w:p w14:paraId="045558F7"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85188FA" w14:textId="3B3A7A8A"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25E7130E" w14:textId="77777777" w:rsidR="00F44D37" w:rsidRDefault="00F44D37" w:rsidP="00B62B09">
      <w:pPr>
        <w:spacing w:line="276" w:lineRule="auto"/>
        <w:ind w:right="-423"/>
        <w:jc w:val="both"/>
        <w:rPr>
          <w:rFonts w:ascii="Bookman Old Style" w:hAnsi="Bookman Old Style" w:cs="Calibri"/>
          <w:b/>
          <w:color w:val="000000"/>
          <w:sz w:val="22"/>
          <w:szCs w:val="28"/>
        </w:rPr>
      </w:pPr>
    </w:p>
    <w:tbl>
      <w:tblPr>
        <w:tblW w:w="109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5259"/>
        <w:gridCol w:w="4979"/>
      </w:tblGrid>
      <w:tr w:rsidR="00F44D37" w:rsidRPr="009640F8" w14:paraId="7E556742" w14:textId="77777777" w:rsidTr="0055110B">
        <w:tc>
          <w:tcPr>
            <w:tcW w:w="682" w:type="dxa"/>
            <w:tcBorders>
              <w:top w:val="single" w:sz="4" w:space="0" w:color="auto"/>
              <w:left w:val="single" w:sz="4" w:space="0" w:color="auto"/>
              <w:bottom w:val="single" w:sz="4" w:space="0" w:color="auto"/>
              <w:right w:val="single" w:sz="4" w:space="0" w:color="auto"/>
            </w:tcBorders>
            <w:hideMark/>
          </w:tcPr>
          <w:p w14:paraId="3BEF0B9B" w14:textId="77777777" w:rsidR="00F44D37" w:rsidRPr="009640F8" w:rsidRDefault="00F44D37" w:rsidP="00336A6C">
            <w:pPr>
              <w:spacing w:line="276" w:lineRule="auto"/>
              <w:rPr>
                <w:rFonts w:ascii="Bookman Old Style" w:hAnsi="Bookman Old Style" w:cs="Calibri"/>
                <w:b/>
                <w:color w:val="000000"/>
                <w:szCs w:val="22"/>
                <w:lang w:bidi="hi-IN"/>
              </w:rPr>
            </w:pPr>
            <w:bookmarkStart w:id="0" w:name="_Hlk201577392"/>
            <w:r w:rsidRPr="009640F8">
              <w:rPr>
                <w:rFonts w:ascii="Bookman Old Style" w:hAnsi="Bookman Old Style" w:cs="Calibri"/>
                <w:b/>
                <w:color w:val="000000"/>
                <w:sz w:val="20"/>
                <w:szCs w:val="20"/>
                <w:lang w:bidi="hi-IN"/>
              </w:rPr>
              <w:t>Sl. No.</w:t>
            </w:r>
          </w:p>
        </w:tc>
        <w:tc>
          <w:tcPr>
            <w:tcW w:w="5259" w:type="dxa"/>
            <w:tcBorders>
              <w:top w:val="single" w:sz="4" w:space="0" w:color="auto"/>
              <w:left w:val="single" w:sz="4" w:space="0" w:color="auto"/>
              <w:bottom w:val="single" w:sz="4" w:space="0" w:color="auto"/>
              <w:right w:val="single" w:sz="4" w:space="0" w:color="auto"/>
            </w:tcBorders>
            <w:hideMark/>
          </w:tcPr>
          <w:p w14:paraId="5C9D0044" w14:textId="77777777" w:rsidR="00F44D37" w:rsidRPr="009640F8" w:rsidRDefault="00F44D37" w:rsidP="00336A6C">
            <w:pPr>
              <w:spacing w:line="276" w:lineRule="auto"/>
              <w:jc w:val="center"/>
              <w:rPr>
                <w:rFonts w:ascii="Bookman Old Style" w:hAnsi="Bookman Old Style" w:cs="Calibri"/>
                <w:b/>
                <w:color w:val="000000"/>
                <w:szCs w:val="22"/>
                <w:lang w:bidi="hi-IN"/>
              </w:rPr>
            </w:pPr>
            <w:r w:rsidRPr="009640F8">
              <w:rPr>
                <w:rFonts w:ascii="Bookman Old Style" w:hAnsi="Bookman Old Style" w:cs="Calibri"/>
                <w:b/>
                <w:color w:val="000000"/>
                <w:sz w:val="20"/>
                <w:szCs w:val="20"/>
                <w:lang w:bidi="hi-IN"/>
              </w:rPr>
              <w:t>Qualifying Requirements</w:t>
            </w:r>
          </w:p>
        </w:tc>
        <w:tc>
          <w:tcPr>
            <w:tcW w:w="4979" w:type="dxa"/>
            <w:tcBorders>
              <w:top w:val="single" w:sz="4" w:space="0" w:color="auto"/>
              <w:left w:val="single" w:sz="4" w:space="0" w:color="auto"/>
              <w:bottom w:val="single" w:sz="4" w:space="0" w:color="auto"/>
              <w:right w:val="single" w:sz="4" w:space="0" w:color="auto"/>
            </w:tcBorders>
            <w:hideMark/>
          </w:tcPr>
          <w:p w14:paraId="0E200B12" w14:textId="77777777" w:rsidR="00F44D37" w:rsidRPr="009640F8" w:rsidRDefault="00F44D37" w:rsidP="00336A6C">
            <w:pPr>
              <w:spacing w:line="276" w:lineRule="auto"/>
              <w:jc w:val="both"/>
              <w:rPr>
                <w:rFonts w:ascii="Bookman Old Style" w:hAnsi="Bookman Old Style" w:cs="Calibri"/>
                <w:b/>
                <w:color w:val="000000"/>
                <w:szCs w:val="22"/>
                <w:lang w:bidi="hi-IN"/>
              </w:rPr>
            </w:pPr>
            <w:r w:rsidRPr="009640F8">
              <w:rPr>
                <w:rFonts w:ascii="Bookman Old Style" w:hAnsi="Bookman Old Style" w:cs="Calibri"/>
                <w:b/>
                <w:color w:val="000000"/>
                <w:sz w:val="20"/>
                <w:szCs w:val="20"/>
                <w:lang w:bidi="hi-IN"/>
              </w:rPr>
              <w:t>Documents to be uploaded by the Bidder</w:t>
            </w:r>
          </w:p>
        </w:tc>
      </w:tr>
      <w:tr w:rsidR="00F44D37" w:rsidRPr="009640F8" w14:paraId="5A00BAC3" w14:textId="77777777" w:rsidTr="0055110B">
        <w:trPr>
          <w:trHeight w:val="351"/>
        </w:trPr>
        <w:tc>
          <w:tcPr>
            <w:tcW w:w="5941" w:type="dxa"/>
            <w:gridSpan w:val="2"/>
            <w:tcBorders>
              <w:top w:val="single" w:sz="4" w:space="0" w:color="auto"/>
              <w:left w:val="single" w:sz="4" w:space="0" w:color="auto"/>
              <w:bottom w:val="single" w:sz="4" w:space="0" w:color="auto"/>
              <w:right w:val="single" w:sz="4" w:space="0" w:color="auto"/>
            </w:tcBorders>
            <w:vAlign w:val="center"/>
            <w:hideMark/>
          </w:tcPr>
          <w:p w14:paraId="2D67583F" w14:textId="77777777" w:rsidR="00F44D37" w:rsidRPr="009640F8" w:rsidRDefault="00F44D37" w:rsidP="00336A6C">
            <w:pPr>
              <w:spacing w:line="276" w:lineRule="auto"/>
              <w:jc w:val="both"/>
              <w:rPr>
                <w:rFonts w:ascii="Bookman Old Style" w:hAnsi="Bookman Old Style" w:cs="Calibri"/>
                <w:color w:val="000000"/>
                <w:szCs w:val="22"/>
                <w:lang w:bidi="hi-IN"/>
              </w:rPr>
            </w:pPr>
            <w:r w:rsidRPr="009640F8">
              <w:rPr>
                <w:rFonts w:ascii="Bookman Old Style" w:hAnsi="Bookman Old Style"/>
                <w:b/>
                <w:sz w:val="20"/>
                <w:szCs w:val="20"/>
                <w:lang w:bidi="hi-IN"/>
              </w:rPr>
              <w:t>I. Technical Criteria:</w:t>
            </w:r>
          </w:p>
        </w:tc>
        <w:tc>
          <w:tcPr>
            <w:tcW w:w="4979" w:type="dxa"/>
            <w:tcBorders>
              <w:top w:val="single" w:sz="4" w:space="0" w:color="auto"/>
              <w:left w:val="single" w:sz="4" w:space="0" w:color="auto"/>
              <w:bottom w:val="single" w:sz="4" w:space="0" w:color="auto"/>
              <w:right w:val="single" w:sz="4" w:space="0" w:color="auto"/>
            </w:tcBorders>
          </w:tcPr>
          <w:p w14:paraId="70B139BB" w14:textId="77777777" w:rsidR="00F44D37" w:rsidRPr="009640F8" w:rsidRDefault="00F44D37" w:rsidP="00336A6C">
            <w:pPr>
              <w:spacing w:line="276" w:lineRule="auto"/>
              <w:jc w:val="both"/>
              <w:rPr>
                <w:rFonts w:ascii="Bookman Old Style" w:hAnsi="Bookman Old Style"/>
                <w:b/>
                <w:szCs w:val="22"/>
                <w:lang w:bidi="hi-IN"/>
              </w:rPr>
            </w:pPr>
          </w:p>
        </w:tc>
      </w:tr>
      <w:tr w:rsidR="00F44D37" w:rsidRPr="009640F8" w14:paraId="098C96D6" w14:textId="77777777" w:rsidTr="0055110B">
        <w:trPr>
          <w:trHeight w:val="1122"/>
        </w:trPr>
        <w:tc>
          <w:tcPr>
            <w:tcW w:w="682" w:type="dxa"/>
            <w:tcBorders>
              <w:top w:val="single" w:sz="4" w:space="0" w:color="auto"/>
              <w:left w:val="single" w:sz="4" w:space="0" w:color="auto"/>
              <w:bottom w:val="single" w:sz="4" w:space="0" w:color="auto"/>
              <w:right w:val="single" w:sz="4" w:space="0" w:color="auto"/>
            </w:tcBorders>
            <w:vAlign w:val="center"/>
            <w:hideMark/>
          </w:tcPr>
          <w:p w14:paraId="6909A02E"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1</w:t>
            </w:r>
          </w:p>
        </w:tc>
        <w:tc>
          <w:tcPr>
            <w:tcW w:w="5259" w:type="dxa"/>
            <w:tcBorders>
              <w:top w:val="single" w:sz="4" w:space="0" w:color="auto"/>
              <w:left w:val="single" w:sz="4" w:space="0" w:color="auto"/>
              <w:bottom w:val="single" w:sz="4" w:space="0" w:color="auto"/>
              <w:right w:val="single" w:sz="4" w:space="0" w:color="auto"/>
            </w:tcBorders>
            <w:vAlign w:val="center"/>
            <w:hideMark/>
          </w:tcPr>
          <w:p w14:paraId="315300A5" w14:textId="77777777" w:rsidR="00F44D37" w:rsidRPr="009640F8" w:rsidRDefault="00F44D37" w:rsidP="00336A6C">
            <w:pPr>
              <w:pStyle w:val="ListParagraph"/>
              <w:tabs>
                <w:tab w:val="left" w:pos="1418"/>
              </w:tabs>
              <w:spacing w:line="276" w:lineRule="auto"/>
              <w:ind w:left="0"/>
              <w:jc w:val="both"/>
              <w:rPr>
                <w:rFonts w:ascii="Bookman Old Style" w:hAnsi="Bookman Old Style" w:cs="Calibri"/>
                <w:szCs w:val="22"/>
                <w:lang w:val="en-IN" w:bidi="hi-IN"/>
              </w:rPr>
            </w:pPr>
            <w:r w:rsidRPr="009640F8">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979" w:type="dxa"/>
            <w:tcBorders>
              <w:top w:val="single" w:sz="4" w:space="0" w:color="auto"/>
              <w:left w:val="single" w:sz="4" w:space="0" w:color="auto"/>
              <w:bottom w:val="single" w:sz="4" w:space="0" w:color="auto"/>
              <w:right w:val="single" w:sz="4" w:space="0" w:color="auto"/>
            </w:tcBorders>
            <w:hideMark/>
          </w:tcPr>
          <w:p w14:paraId="584C7E0D" w14:textId="77777777" w:rsidR="00F44D37" w:rsidRPr="009640F8" w:rsidRDefault="00F44D37" w:rsidP="00336A6C">
            <w:pPr>
              <w:pStyle w:val="ListParagraph"/>
              <w:spacing w:line="276" w:lineRule="auto"/>
              <w:ind w:left="0" w:right="33"/>
              <w:jc w:val="both"/>
              <w:rPr>
                <w:rFonts w:ascii="Bookman Old Style" w:hAnsi="Bookman Old Style" w:cs="Calibri"/>
                <w:szCs w:val="22"/>
                <w:lang w:val="en-IN" w:bidi="hi-IN"/>
              </w:rPr>
            </w:pPr>
            <w:r w:rsidRPr="009640F8">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F44D37" w:rsidRPr="009640F8" w14:paraId="6CA82146" w14:textId="77777777" w:rsidTr="0055110B">
        <w:trPr>
          <w:trHeight w:val="1802"/>
        </w:trPr>
        <w:tc>
          <w:tcPr>
            <w:tcW w:w="682" w:type="dxa"/>
            <w:tcBorders>
              <w:top w:val="single" w:sz="4" w:space="0" w:color="auto"/>
              <w:left w:val="single" w:sz="4" w:space="0" w:color="auto"/>
              <w:bottom w:val="single" w:sz="4" w:space="0" w:color="auto"/>
              <w:right w:val="single" w:sz="4" w:space="0" w:color="auto"/>
            </w:tcBorders>
            <w:vAlign w:val="center"/>
            <w:hideMark/>
          </w:tcPr>
          <w:p w14:paraId="7183489C"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2</w:t>
            </w:r>
          </w:p>
        </w:tc>
        <w:tc>
          <w:tcPr>
            <w:tcW w:w="5259" w:type="dxa"/>
            <w:tcBorders>
              <w:top w:val="single" w:sz="4" w:space="0" w:color="auto"/>
              <w:left w:val="single" w:sz="4" w:space="0" w:color="auto"/>
              <w:bottom w:val="single" w:sz="4" w:space="0" w:color="auto"/>
              <w:right w:val="single" w:sz="4" w:space="0" w:color="auto"/>
            </w:tcBorders>
            <w:vAlign w:val="center"/>
            <w:hideMark/>
          </w:tcPr>
          <w:p w14:paraId="548583B4" w14:textId="77777777" w:rsidR="00F44D37" w:rsidRPr="009640F8" w:rsidRDefault="00F44D37" w:rsidP="00336A6C">
            <w:pPr>
              <w:pStyle w:val="ListParagraph"/>
              <w:tabs>
                <w:tab w:val="left" w:pos="1418"/>
              </w:tabs>
              <w:spacing w:line="276" w:lineRule="auto"/>
              <w:ind w:left="0"/>
              <w:jc w:val="both"/>
              <w:rPr>
                <w:rFonts w:ascii="Bookman Old Style" w:hAnsi="Bookman Old Style" w:cs="Calibri"/>
                <w:szCs w:val="22"/>
                <w:lang w:val="en-IN" w:bidi="hi-IN"/>
              </w:rPr>
            </w:pPr>
            <w:r w:rsidRPr="009640F8">
              <w:rPr>
                <w:rFonts w:ascii="Bookman Old Style" w:hAnsi="Bookman Old Style" w:cs="Calibri"/>
                <w:color w:val="000000"/>
                <w:sz w:val="22"/>
                <w:szCs w:val="28"/>
                <w:lang w:val="en-IN" w:bidi="hi-IN"/>
              </w:rPr>
              <w:t xml:space="preserve">The Bidder should be a Manufacturer or Authorized Dealer for supply of the </w:t>
            </w:r>
            <w:r w:rsidRPr="009640F8">
              <w:rPr>
                <w:rFonts w:ascii="Bookman Old Style" w:hAnsi="Bookman Old Style"/>
                <w:noProof/>
                <w:sz w:val="22"/>
                <w:szCs w:val="22"/>
                <w:lang w:bidi="hi-IN"/>
              </w:rPr>
              <w:t>material/equipment specified in the present enquiry</w:t>
            </w:r>
            <w:r w:rsidRPr="009640F8">
              <w:rPr>
                <w:rFonts w:ascii="Bookman Old Style" w:hAnsi="Bookman Old Style" w:cs="Calibri"/>
                <w:b/>
                <w:color w:val="000000"/>
                <w:sz w:val="20"/>
                <w:szCs w:val="20"/>
                <w:lang w:bidi="hi-IN"/>
              </w:rPr>
              <w:t>.</w:t>
            </w:r>
          </w:p>
        </w:tc>
        <w:tc>
          <w:tcPr>
            <w:tcW w:w="4979" w:type="dxa"/>
            <w:tcBorders>
              <w:top w:val="single" w:sz="4" w:space="0" w:color="auto"/>
              <w:left w:val="single" w:sz="4" w:space="0" w:color="auto"/>
              <w:bottom w:val="single" w:sz="4" w:space="0" w:color="auto"/>
              <w:right w:val="single" w:sz="4" w:space="0" w:color="auto"/>
            </w:tcBorders>
            <w:hideMark/>
          </w:tcPr>
          <w:p w14:paraId="211A741F" w14:textId="77777777" w:rsidR="00F44D37" w:rsidRPr="009640F8" w:rsidRDefault="00F44D37" w:rsidP="00F44D37">
            <w:pPr>
              <w:pStyle w:val="ListParagraph"/>
              <w:numPr>
                <w:ilvl w:val="0"/>
                <w:numId w:val="16"/>
              </w:numPr>
              <w:spacing w:line="276" w:lineRule="auto"/>
              <w:ind w:left="459" w:right="33"/>
              <w:jc w:val="both"/>
              <w:rPr>
                <w:rFonts w:ascii="Bookman Old Style" w:hAnsi="Bookman Old Style" w:cs="Calibri"/>
                <w:color w:val="000000"/>
                <w:szCs w:val="28"/>
                <w:lang w:bidi="hi-IN"/>
              </w:rPr>
            </w:pPr>
            <w:r w:rsidRPr="009640F8">
              <w:rPr>
                <w:rFonts w:ascii="Bookman Old Style" w:hAnsi="Bookman Old Style" w:cs="Calibri"/>
                <w:color w:val="000000"/>
                <w:sz w:val="22"/>
                <w:szCs w:val="28"/>
                <w:lang w:bidi="hi-IN"/>
              </w:rPr>
              <w:t xml:space="preserve">In case of </w:t>
            </w:r>
            <w:r w:rsidRPr="009640F8">
              <w:rPr>
                <w:rFonts w:ascii="Bookman Old Style" w:hAnsi="Bookman Old Style" w:cs="Calibri"/>
                <w:b/>
                <w:color w:val="000000"/>
                <w:sz w:val="22"/>
                <w:szCs w:val="28"/>
                <w:lang w:bidi="hi-IN"/>
              </w:rPr>
              <w:t>Manufacturer</w:t>
            </w:r>
            <w:r w:rsidRPr="009640F8">
              <w:rPr>
                <w:rFonts w:ascii="Bookman Old Style" w:hAnsi="Bookman Old Style" w:cs="Calibri"/>
                <w:color w:val="000000"/>
                <w:sz w:val="22"/>
                <w:szCs w:val="28"/>
                <w:lang w:bidi="hi-IN"/>
              </w:rPr>
              <w:t>:</w:t>
            </w:r>
          </w:p>
          <w:p w14:paraId="0EE59A0A" w14:textId="77777777" w:rsidR="00F44D37" w:rsidRPr="009640F8" w:rsidRDefault="00F44D37" w:rsidP="00336A6C">
            <w:pPr>
              <w:spacing w:line="276" w:lineRule="auto"/>
              <w:jc w:val="both"/>
              <w:rPr>
                <w:rFonts w:ascii="Bookman Old Style" w:hAnsi="Bookman Old Style" w:cs="Calibri"/>
                <w:color w:val="000000"/>
                <w:szCs w:val="28"/>
                <w:lang w:val="en-IN" w:bidi="hi-IN"/>
              </w:rPr>
            </w:pPr>
            <w:r w:rsidRPr="009640F8">
              <w:rPr>
                <w:rFonts w:ascii="Bookman Old Style" w:hAnsi="Bookman Old Style" w:cs="Calibri"/>
                <w:color w:val="000000"/>
                <w:sz w:val="22"/>
                <w:szCs w:val="28"/>
                <w:lang w:val="en-IN" w:bidi="hi-IN"/>
              </w:rPr>
              <w:t xml:space="preserve">      Manufacturing License        </w:t>
            </w:r>
          </w:p>
          <w:p w14:paraId="19531DC5" w14:textId="77777777" w:rsidR="00F44D37" w:rsidRPr="009640F8" w:rsidRDefault="00F44D37" w:rsidP="00F44D37">
            <w:pPr>
              <w:pStyle w:val="ListParagraph"/>
              <w:numPr>
                <w:ilvl w:val="0"/>
                <w:numId w:val="16"/>
              </w:numPr>
              <w:spacing w:line="276" w:lineRule="auto"/>
              <w:ind w:left="459" w:right="33"/>
              <w:jc w:val="both"/>
              <w:rPr>
                <w:rFonts w:ascii="Bookman Old Style" w:hAnsi="Bookman Old Style" w:cs="Calibri"/>
                <w:b/>
                <w:color w:val="000000"/>
                <w:szCs w:val="28"/>
                <w:lang w:bidi="hi-IN"/>
              </w:rPr>
            </w:pPr>
            <w:r w:rsidRPr="009640F8">
              <w:rPr>
                <w:rFonts w:ascii="Bookman Old Style" w:hAnsi="Bookman Old Style" w:cs="Calibri"/>
                <w:color w:val="000000"/>
                <w:sz w:val="22"/>
                <w:szCs w:val="28"/>
                <w:lang w:bidi="hi-IN"/>
              </w:rPr>
              <w:t xml:space="preserve">In case of </w:t>
            </w:r>
            <w:r w:rsidRPr="009640F8">
              <w:rPr>
                <w:rFonts w:ascii="Bookman Old Style" w:hAnsi="Bookman Old Style" w:cs="Calibri"/>
                <w:b/>
                <w:color w:val="000000"/>
                <w:sz w:val="22"/>
                <w:szCs w:val="28"/>
                <w:lang w:bidi="hi-IN"/>
              </w:rPr>
              <w:t xml:space="preserve">Authorized Dealer: </w:t>
            </w:r>
          </w:p>
          <w:p w14:paraId="24A9C185" w14:textId="77777777" w:rsidR="00F44D37" w:rsidRPr="009640F8" w:rsidRDefault="00F44D37" w:rsidP="00F44D37">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sidRPr="009640F8">
              <w:rPr>
                <w:rFonts w:ascii="Bookman Old Style" w:hAnsi="Bookman Old Style" w:cs="Calibri"/>
                <w:color w:val="000000"/>
                <w:sz w:val="22"/>
                <w:szCs w:val="28"/>
                <w:lang w:bidi="hi-IN"/>
              </w:rPr>
              <w:t>Authorization letter from the OEM assuring full guarantee and warranty obligations as per GCC.</w:t>
            </w:r>
          </w:p>
          <w:p w14:paraId="1F71D293" w14:textId="2EEE7E5B" w:rsidR="00F44D37" w:rsidRPr="009640F8" w:rsidRDefault="00F44D37" w:rsidP="00336A6C">
            <w:pPr>
              <w:pStyle w:val="ListParagraph"/>
              <w:spacing w:line="276" w:lineRule="auto"/>
              <w:ind w:left="0" w:right="33"/>
              <w:jc w:val="both"/>
              <w:rPr>
                <w:rFonts w:ascii="Bookman Old Style" w:hAnsi="Bookman Old Style" w:cs="Calibri"/>
                <w:szCs w:val="22"/>
                <w:lang w:val="en-IN" w:bidi="hi-IN"/>
              </w:rPr>
            </w:pPr>
          </w:p>
        </w:tc>
      </w:tr>
      <w:tr w:rsidR="00F44D37" w:rsidRPr="009640F8" w14:paraId="527C1421" w14:textId="77777777" w:rsidTr="0055110B">
        <w:tc>
          <w:tcPr>
            <w:tcW w:w="682" w:type="dxa"/>
            <w:tcBorders>
              <w:top w:val="single" w:sz="4" w:space="0" w:color="auto"/>
              <w:left w:val="single" w:sz="4" w:space="0" w:color="auto"/>
              <w:bottom w:val="single" w:sz="4" w:space="0" w:color="auto"/>
              <w:right w:val="single" w:sz="4" w:space="0" w:color="auto"/>
            </w:tcBorders>
            <w:vAlign w:val="center"/>
            <w:hideMark/>
          </w:tcPr>
          <w:p w14:paraId="09116C66"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3</w:t>
            </w:r>
          </w:p>
        </w:tc>
        <w:tc>
          <w:tcPr>
            <w:tcW w:w="5259" w:type="dxa"/>
            <w:tcBorders>
              <w:top w:val="single" w:sz="4" w:space="0" w:color="auto"/>
              <w:left w:val="single" w:sz="4" w:space="0" w:color="auto"/>
              <w:bottom w:val="single" w:sz="4" w:space="0" w:color="auto"/>
              <w:right w:val="single" w:sz="4" w:space="0" w:color="auto"/>
            </w:tcBorders>
            <w:vAlign w:val="center"/>
            <w:hideMark/>
          </w:tcPr>
          <w:p w14:paraId="7C78432B" w14:textId="27F73D22" w:rsidR="00F44D37" w:rsidRPr="009640F8" w:rsidRDefault="00F44D37" w:rsidP="00336A6C">
            <w:pPr>
              <w:pStyle w:val="ListParagraph"/>
              <w:tabs>
                <w:tab w:val="left" w:pos="1418"/>
              </w:tabs>
              <w:spacing w:line="276" w:lineRule="auto"/>
              <w:ind w:left="0"/>
              <w:jc w:val="both"/>
              <w:rPr>
                <w:rFonts w:ascii="Bookman Old Style" w:hAnsi="Bookman Old Style" w:cs="Calibri"/>
                <w:szCs w:val="22"/>
                <w:lang w:val="en-IN" w:bidi="hi-IN"/>
              </w:rPr>
            </w:pPr>
            <w:r w:rsidRPr="009640F8">
              <w:rPr>
                <w:rFonts w:ascii="Bookman Old Style" w:hAnsi="Bookman Old Style"/>
                <w:sz w:val="20"/>
                <w:szCs w:val="20"/>
                <w:lang w:bidi="hi-IN"/>
              </w:rPr>
              <w:t xml:space="preserve">The Bidder should have obtained orders </w:t>
            </w:r>
            <w:r w:rsidR="004051CA" w:rsidRPr="004051CA">
              <w:rPr>
                <w:rFonts w:ascii="Bookman Old Style" w:hAnsi="Bookman Old Style"/>
                <w:sz w:val="20"/>
                <w:szCs w:val="20"/>
                <w:lang w:bidi="hi-IN"/>
              </w:rPr>
              <w:t>from any Government Electrical Utilities/ PSUs /Any Govt. Factories</w:t>
            </w:r>
            <w:r w:rsidR="004051CA">
              <w:rPr>
                <w:rFonts w:ascii="Bookman Old Style" w:hAnsi="Bookman Old Style"/>
                <w:sz w:val="20"/>
                <w:szCs w:val="20"/>
                <w:lang w:bidi="hi-IN"/>
              </w:rPr>
              <w:t xml:space="preserve"> </w:t>
            </w:r>
            <w:r w:rsidRPr="009640F8">
              <w:rPr>
                <w:rFonts w:ascii="Bookman Old Style" w:hAnsi="Bookman Old Style"/>
                <w:sz w:val="20"/>
                <w:szCs w:val="20"/>
                <w:lang w:bidi="hi-IN"/>
              </w:rPr>
              <w:t xml:space="preserve">for supply of not less than </w:t>
            </w:r>
            <w:r w:rsidRPr="009640F8">
              <w:rPr>
                <w:rFonts w:ascii="Bookman Old Style" w:hAnsi="Bookman Old Style"/>
                <w:b/>
                <w:sz w:val="20"/>
                <w:szCs w:val="20"/>
                <w:lang w:bidi="hi-IN"/>
              </w:rPr>
              <w:t>80%</w:t>
            </w:r>
            <w:r w:rsidRPr="009640F8">
              <w:rPr>
                <w:rFonts w:ascii="Bookman Old Style" w:hAnsi="Bookman Old Style"/>
                <w:sz w:val="20"/>
                <w:szCs w:val="20"/>
                <w:lang w:bidi="hi-IN"/>
              </w:rPr>
              <w:t xml:space="preserve"> of the tendered quantity (However it will be </w:t>
            </w:r>
            <w:r w:rsidRPr="009640F8">
              <w:rPr>
                <w:rFonts w:ascii="Bookman Old Style" w:hAnsi="Bookman Old Style"/>
                <w:b/>
                <w:sz w:val="20"/>
                <w:szCs w:val="20"/>
                <w:lang w:bidi="hi-IN"/>
              </w:rPr>
              <w:t>40 %</w:t>
            </w:r>
            <w:r w:rsidRPr="009640F8">
              <w:rPr>
                <w:rFonts w:ascii="Bookman Old Style" w:hAnsi="Bookman Old Style"/>
                <w:sz w:val="20"/>
                <w:szCs w:val="20"/>
                <w:lang w:bidi="hi-IN"/>
              </w:rPr>
              <w:t xml:space="preserve"> to Micro and Small Enterprises) of </w:t>
            </w:r>
            <w:r w:rsidR="004051CA">
              <w:rPr>
                <w:rFonts w:ascii="Bookman Old Style" w:hAnsi="Bookman Old Style"/>
                <w:sz w:val="20"/>
                <w:szCs w:val="20"/>
                <w:lang w:bidi="hi-IN"/>
              </w:rPr>
              <w:t xml:space="preserve"> </w:t>
            </w:r>
            <w:r w:rsidRPr="009640F8">
              <w:rPr>
                <w:rFonts w:ascii="Bookman Old Style" w:hAnsi="Bookman Old Style" w:cs="Calibri"/>
                <w:color w:val="000000"/>
                <w:sz w:val="22"/>
                <w:szCs w:val="28"/>
                <w:lang w:val="en-IN" w:bidi="hi-IN"/>
              </w:rPr>
              <w:t xml:space="preserve">the  </w:t>
            </w:r>
            <w:r w:rsidRPr="009640F8">
              <w:rPr>
                <w:rFonts w:ascii="Bookman Old Style" w:hAnsi="Bookman Old Style"/>
                <w:noProof/>
                <w:sz w:val="22"/>
                <w:szCs w:val="22"/>
                <w:lang w:bidi="hi-IN"/>
              </w:rPr>
              <w:t>material/equipment specified in the present enquiry</w:t>
            </w:r>
            <w:r w:rsidRPr="009640F8">
              <w:rPr>
                <w:rFonts w:ascii="Bookman Old Style" w:hAnsi="Bookman Old Style"/>
                <w:sz w:val="20"/>
                <w:szCs w:val="20"/>
                <w:lang w:bidi="hi-IN"/>
              </w:rPr>
              <w:t>in any one of the last 3 years (</w:t>
            </w:r>
            <w:r w:rsidR="00B014B5">
              <w:rPr>
                <w:rFonts w:ascii="Bookman Old Style" w:hAnsi="Bookman Old Style"/>
                <w:sz w:val="20"/>
                <w:szCs w:val="20"/>
                <w:lang w:bidi="hi-IN"/>
              </w:rPr>
              <w:t>2022-23, 2023-24 &amp; 2024-25</w:t>
            </w:r>
            <w:r w:rsidRPr="009640F8">
              <w:rPr>
                <w:rFonts w:ascii="Bookman Old Style" w:hAnsi="Bookman Old Style"/>
                <w:sz w:val="20"/>
                <w:szCs w:val="20"/>
                <w:lang w:bidi="hi-IN"/>
              </w:rPr>
              <w:t>)</w:t>
            </w:r>
            <w:r w:rsidR="005C3764">
              <w:rPr>
                <w:rFonts w:ascii="Bookman Old Style" w:hAnsi="Bookman Old Style"/>
                <w:sz w:val="20"/>
                <w:szCs w:val="20"/>
                <w:lang w:bidi="hi-IN"/>
              </w:rPr>
              <w:t>.</w:t>
            </w:r>
          </w:p>
        </w:tc>
        <w:tc>
          <w:tcPr>
            <w:tcW w:w="4979" w:type="dxa"/>
            <w:tcBorders>
              <w:top w:val="single" w:sz="4" w:space="0" w:color="auto"/>
              <w:left w:val="single" w:sz="4" w:space="0" w:color="auto"/>
              <w:bottom w:val="single" w:sz="4" w:space="0" w:color="auto"/>
              <w:right w:val="single" w:sz="4" w:space="0" w:color="auto"/>
            </w:tcBorders>
            <w:vAlign w:val="center"/>
            <w:hideMark/>
          </w:tcPr>
          <w:p w14:paraId="2CB5B8B7" w14:textId="77777777" w:rsidR="00F44D37" w:rsidRPr="009640F8" w:rsidRDefault="00F44D37" w:rsidP="00336A6C">
            <w:pPr>
              <w:pStyle w:val="ListParagraph"/>
              <w:spacing w:line="276" w:lineRule="auto"/>
              <w:ind w:left="0"/>
              <w:jc w:val="both"/>
              <w:rPr>
                <w:rFonts w:ascii="Bookman Old Style" w:hAnsi="Bookman Old Style" w:cs="Calibri"/>
                <w:szCs w:val="22"/>
                <w:lang w:bidi="hi-IN"/>
              </w:rPr>
            </w:pPr>
            <w:r w:rsidRPr="009640F8">
              <w:rPr>
                <w:rFonts w:ascii="Bookman Old Style" w:hAnsi="Bookman Old Style" w:cs="Calibri"/>
                <w:sz w:val="20"/>
                <w:szCs w:val="20"/>
                <w:lang w:bidi="hi-IN"/>
              </w:rPr>
              <w:t xml:space="preserve">Purchase Order copies along with order completion certificates issued by </w:t>
            </w:r>
            <w:r w:rsidRPr="009640F8">
              <w:rPr>
                <w:rFonts w:ascii="Bookman Old Style" w:hAnsi="Bookman Old Style"/>
                <w:sz w:val="20"/>
                <w:szCs w:val="20"/>
                <w:lang w:bidi="hi-IN"/>
              </w:rPr>
              <w:t>any Government Electrical Utilities/ PSUs /Any Govt. Factories</w:t>
            </w:r>
            <w:r w:rsidRPr="009640F8">
              <w:rPr>
                <w:rFonts w:ascii="Bookman Old Style" w:hAnsi="Bookman Old Style" w:cs="Calibri"/>
                <w:sz w:val="20"/>
                <w:szCs w:val="20"/>
                <w:lang w:bidi="hi-IN"/>
              </w:rPr>
              <w:t xml:space="preserve"> shall be uploaded.</w:t>
            </w:r>
          </w:p>
        </w:tc>
      </w:tr>
      <w:tr w:rsidR="00F44D37" w:rsidRPr="009640F8" w14:paraId="46371D89" w14:textId="77777777" w:rsidTr="0055110B">
        <w:tc>
          <w:tcPr>
            <w:tcW w:w="682" w:type="dxa"/>
            <w:tcBorders>
              <w:top w:val="single" w:sz="4" w:space="0" w:color="auto"/>
              <w:left w:val="single" w:sz="4" w:space="0" w:color="auto"/>
              <w:bottom w:val="single" w:sz="4" w:space="0" w:color="auto"/>
              <w:right w:val="single" w:sz="4" w:space="0" w:color="auto"/>
            </w:tcBorders>
            <w:vAlign w:val="center"/>
            <w:hideMark/>
          </w:tcPr>
          <w:p w14:paraId="7D1D130C" w14:textId="77777777" w:rsidR="00F44D37" w:rsidRPr="009640F8" w:rsidRDefault="00F44D37" w:rsidP="00336A6C">
            <w:pPr>
              <w:spacing w:line="276" w:lineRule="auto"/>
              <w:jc w:val="center"/>
              <w:rPr>
                <w:rFonts w:ascii="Bookman Old Style" w:hAnsi="Bookman Old Style" w:cs="Calibri"/>
                <w:color w:val="000000"/>
                <w:szCs w:val="22"/>
                <w:lang w:bidi="hi-IN"/>
              </w:rPr>
            </w:pPr>
            <w:r w:rsidRPr="009640F8">
              <w:rPr>
                <w:rFonts w:ascii="Bookman Old Style" w:hAnsi="Bookman Old Style" w:cs="Calibri"/>
                <w:color w:val="000000"/>
                <w:sz w:val="20"/>
                <w:szCs w:val="20"/>
                <w:lang w:bidi="hi-IN"/>
              </w:rPr>
              <w:t>4</w:t>
            </w:r>
          </w:p>
        </w:tc>
        <w:tc>
          <w:tcPr>
            <w:tcW w:w="5259" w:type="dxa"/>
            <w:tcBorders>
              <w:top w:val="single" w:sz="4" w:space="0" w:color="auto"/>
              <w:left w:val="single" w:sz="4" w:space="0" w:color="auto"/>
              <w:bottom w:val="single" w:sz="4" w:space="0" w:color="auto"/>
              <w:right w:val="single" w:sz="4" w:space="0" w:color="auto"/>
            </w:tcBorders>
            <w:vAlign w:val="center"/>
          </w:tcPr>
          <w:p w14:paraId="7F5547B2" w14:textId="0B51091A" w:rsidR="00F44D37" w:rsidRPr="00F44D37" w:rsidRDefault="00F44D37" w:rsidP="00336A6C">
            <w:pPr>
              <w:pStyle w:val="ListParagraph"/>
              <w:tabs>
                <w:tab w:val="left" w:pos="1418"/>
              </w:tabs>
              <w:spacing w:line="276" w:lineRule="auto"/>
              <w:ind w:left="0"/>
              <w:jc w:val="both"/>
              <w:rPr>
                <w:rFonts w:ascii="Bookman Old Style" w:hAnsi="Bookman Old Style" w:cs="Calibri"/>
                <w:szCs w:val="22"/>
                <w:lang w:val="en-IN" w:bidi="hi-IN"/>
              </w:rPr>
            </w:pPr>
            <w:r w:rsidRPr="009640F8">
              <w:rPr>
                <w:rFonts w:ascii="Bookman Old Style" w:hAnsi="Bookman Old Style" w:cs="Calibri"/>
                <w:sz w:val="20"/>
                <w:szCs w:val="20"/>
                <w:lang w:bidi="hi-IN"/>
              </w:rPr>
              <w:t xml:space="preserve">The Bidder shall furnish test certificates for type test conducted as per IS/IEC standards at CPRI/ERDA/NABL Accredited Govt laboratories/NABL Accredited Govt Testing Houses </w:t>
            </w:r>
            <w:r w:rsidRPr="009640F8">
              <w:rPr>
                <w:rFonts w:ascii="Bookman Old Style" w:hAnsi="Bookman Old Style" w:cs="Calibri"/>
                <w:bCs/>
                <w:sz w:val="20"/>
                <w:szCs w:val="20"/>
                <w:lang w:bidi="hi-IN"/>
              </w:rPr>
              <w:t>to ascertain the quality of</w:t>
            </w:r>
            <w:r w:rsidRPr="009640F8">
              <w:rPr>
                <w:rFonts w:ascii="Bookman Old Style" w:hAnsi="Bookman Old Style" w:cs="Calibri"/>
                <w:color w:val="000000"/>
                <w:sz w:val="22"/>
                <w:szCs w:val="28"/>
                <w:lang w:val="en-IN" w:bidi="hi-IN"/>
              </w:rPr>
              <w:t xml:space="preserve">the  </w:t>
            </w:r>
            <w:r w:rsidRPr="009640F8">
              <w:rPr>
                <w:rFonts w:ascii="Bookman Old Style" w:hAnsi="Bookman Old Style"/>
                <w:noProof/>
                <w:sz w:val="22"/>
                <w:szCs w:val="22"/>
                <w:lang w:bidi="hi-IN"/>
              </w:rPr>
              <w:t xml:space="preserve">material/equipment specified in the present </w:t>
            </w:r>
            <w:r w:rsidRPr="009640F8">
              <w:rPr>
                <w:rFonts w:ascii="Bookman Old Style" w:hAnsi="Bookman Old Style"/>
                <w:noProof/>
                <w:sz w:val="22"/>
                <w:szCs w:val="22"/>
                <w:lang w:bidi="hi-IN"/>
              </w:rPr>
              <w:lastRenderedPageBreak/>
              <w:t>enquiry</w:t>
            </w:r>
            <w:r w:rsidRPr="009640F8">
              <w:rPr>
                <w:rFonts w:ascii="Bookman Old Style" w:hAnsi="Bookman Old Style" w:cs="Calibri"/>
                <w:b/>
                <w:color w:val="000000"/>
                <w:sz w:val="20"/>
                <w:szCs w:val="20"/>
                <w:lang w:bidi="hi-IN"/>
              </w:rPr>
              <w:t>.</w:t>
            </w:r>
            <w:r w:rsidRPr="009640F8">
              <w:rPr>
                <w:rFonts w:ascii="Bookman Old Style" w:hAnsi="Bookman Old Style" w:cs="Calibri"/>
                <w:sz w:val="22"/>
                <w:szCs w:val="22"/>
                <w:lang w:val="en-IN" w:bidi="hi-IN"/>
              </w:rPr>
              <w:t xml:space="preserve"> The Type Test Reports shall not be older than 5 Years from the date of bid opening.</w:t>
            </w:r>
          </w:p>
        </w:tc>
        <w:tc>
          <w:tcPr>
            <w:tcW w:w="4979" w:type="dxa"/>
            <w:tcBorders>
              <w:top w:val="single" w:sz="4" w:space="0" w:color="auto"/>
              <w:left w:val="single" w:sz="4" w:space="0" w:color="auto"/>
              <w:bottom w:val="single" w:sz="4" w:space="0" w:color="auto"/>
              <w:right w:val="single" w:sz="4" w:space="0" w:color="auto"/>
            </w:tcBorders>
            <w:vAlign w:val="center"/>
            <w:hideMark/>
          </w:tcPr>
          <w:p w14:paraId="05AC8356" w14:textId="77777777" w:rsidR="00F44D37" w:rsidRPr="009640F8" w:rsidRDefault="00F44D37" w:rsidP="00336A6C">
            <w:pPr>
              <w:pStyle w:val="ListParagraph"/>
              <w:spacing w:line="276" w:lineRule="auto"/>
              <w:ind w:left="0"/>
              <w:jc w:val="both"/>
              <w:rPr>
                <w:rFonts w:ascii="Bookman Old Style" w:hAnsi="Bookman Old Style" w:cs="Calibri"/>
                <w:szCs w:val="22"/>
                <w:lang w:bidi="hi-IN"/>
              </w:rPr>
            </w:pPr>
            <w:r w:rsidRPr="009640F8">
              <w:rPr>
                <w:rFonts w:ascii="Bookman Old Style" w:hAnsi="Bookman Old Style"/>
                <w:sz w:val="20"/>
                <w:szCs w:val="20"/>
                <w:lang w:bidi="hi-IN"/>
              </w:rPr>
              <w:lastRenderedPageBreak/>
              <w:t xml:space="preserve">Type Test certificates </w:t>
            </w:r>
            <w:r w:rsidRPr="009640F8">
              <w:rPr>
                <w:rFonts w:ascii="Bookman Old Style" w:hAnsi="Bookman Old Style" w:cs="Calibri"/>
                <w:bCs/>
                <w:sz w:val="20"/>
                <w:szCs w:val="20"/>
                <w:lang w:bidi="hi-IN"/>
              </w:rPr>
              <w:t>shall be uploaded.</w:t>
            </w:r>
          </w:p>
        </w:tc>
      </w:tr>
      <w:tr w:rsidR="0055110B" w:rsidRPr="009640F8" w14:paraId="244E693D" w14:textId="77777777" w:rsidTr="0055110B">
        <w:tc>
          <w:tcPr>
            <w:tcW w:w="682" w:type="dxa"/>
            <w:tcBorders>
              <w:top w:val="single" w:sz="4" w:space="0" w:color="auto"/>
              <w:left w:val="single" w:sz="4" w:space="0" w:color="auto"/>
              <w:bottom w:val="single" w:sz="4" w:space="0" w:color="auto"/>
              <w:right w:val="single" w:sz="4" w:space="0" w:color="auto"/>
            </w:tcBorders>
            <w:vAlign w:val="center"/>
          </w:tcPr>
          <w:p w14:paraId="508447AE" w14:textId="6F282120" w:rsidR="0055110B" w:rsidRPr="009640F8" w:rsidRDefault="0055110B" w:rsidP="0055110B">
            <w:pPr>
              <w:spacing w:line="276" w:lineRule="auto"/>
              <w:jc w:val="center"/>
              <w:rPr>
                <w:rFonts w:ascii="Bookman Old Style" w:hAnsi="Bookman Old Style" w:cs="Calibri"/>
                <w:color w:val="000000"/>
                <w:sz w:val="20"/>
                <w:szCs w:val="20"/>
                <w:lang w:bidi="hi-IN"/>
              </w:rPr>
            </w:pPr>
            <w:r>
              <w:rPr>
                <w:rFonts w:ascii="Bookman Old Style" w:hAnsi="Bookman Old Style" w:cs="Calibri"/>
                <w:color w:val="000000"/>
                <w:sz w:val="20"/>
                <w:szCs w:val="20"/>
                <w:lang w:bidi="hi-IN"/>
              </w:rPr>
              <w:t>5</w:t>
            </w:r>
          </w:p>
        </w:tc>
        <w:tc>
          <w:tcPr>
            <w:tcW w:w="5259" w:type="dxa"/>
            <w:tcBorders>
              <w:top w:val="single" w:sz="4" w:space="0" w:color="auto"/>
              <w:left w:val="single" w:sz="4" w:space="0" w:color="auto"/>
              <w:bottom w:val="single" w:sz="4" w:space="0" w:color="auto"/>
              <w:right w:val="single" w:sz="4" w:space="0" w:color="auto"/>
            </w:tcBorders>
            <w:vAlign w:val="center"/>
          </w:tcPr>
          <w:p w14:paraId="7DBEB9FF" w14:textId="213A1A9D" w:rsidR="0055110B" w:rsidRPr="009640F8" w:rsidRDefault="0055110B" w:rsidP="0055110B">
            <w:pPr>
              <w:pStyle w:val="ListParagraph"/>
              <w:tabs>
                <w:tab w:val="left" w:pos="1418"/>
              </w:tabs>
              <w:spacing w:line="276" w:lineRule="auto"/>
              <w:ind w:left="0"/>
              <w:jc w:val="both"/>
              <w:rPr>
                <w:rFonts w:ascii="Bookman Old Style" w:hAnsi="Bookman Old Style" w:cs="Calibri"/>
                <w:sz w:val="20"/>
                <w:szCs w:val="20"/>
                <w:lang w:bidi="hi-IN"/>
              </w:rPr>
            </w:pPr>
            <w:r w:rsidRPr="00F00710">
              <w:rPr>
                <w:rFonts w:ascii="Bookman Old Style" w:hAnsi="Bookman Old Style" w:cs="Calibri"/>
                <w:sz w:val="23"/>
                <w:szCs w:val="23"/>
              </w:rPr>
              <w:t xml:space="preserve">The Average Annual Financial Turnover of the Bidder </w:t>
            </w:r>
            <w:r w:rsidRPr="00F00710">
              <w:rPr>
                <w:rFonts w:ascii="Bookman Old Style" w:hAnsi="Bookman Old Style"/>
                <w:bCs/>
                <w:iCs/>
                <w:sz w:val="23"/>
                <w:szCs w:val="23"/>
              </w:rPr>
              <w:t xml:space="preserve">during last three financial years </w:t>
            </w:r>
            <w:r w:rsidRPr="00F00710">
              <w:rPr>
                <w:rFonts w:ascii="Bookman Old Style" w:hAnsi="Bookman Old Style" w:cs="Calibri"/>
                <w:sz w:val="23"/>
                <w:szCs w:val="23"/>
              </w:rPr>
              <w:t xml:space="preserve">should </w:t>
            </w:r>
            <w:r w:rsidRPr="00F00710">
              <w:rPr>
                <w:rFonts w:ascii="Bookman Old Style" w:hAnsi="Bookman Old Style" w:cs="Calibri"/>
                <w:b/>
                <w:sz w:val="23"/>
                <w:szCs w:val="23"/>
              </w:rPr>
              <w:t>be not less than the amount put to tender</w:t>
            </w:r>
            <w:r w:rsidRPr="00F00710">
              <w:rPr>
                <w:rFonts w:ascii="Bookman Old Style" w:hAnsi="Bookman Old Style" w:cs="Calibri"/>
                <w:sz w:val="23"/>
                <w:szCs w:val="23"/>
              </w:rPr>
              <w:t xml:space="preserve"> (However it will be 50 % for Micro and Small Enterprises)during the last 3 preceding financial years i.e.</w:t>
            </w:r>
            <w:r>
              <w:rPr>
                <w:rFonts w:ascii="Bookman Old Style" w:hAnsi="Bookman Old Style" w:cs="Calibri"/>
                <w:sz w:val="23"/>
                <w:szCs w:val="23"/>
              </w:rPr>
              <w:t xml:space="preserve"> </w:t>
            </w:r>
            <w:r w:rsidRPr="004511FF">
              <w:rPr>
                <w:rFonts w:ascii="Bookman Old Style" w:hAnsi="Bookman Old Style"/>
              </w:rPr>
              <w:t>(</w:t>
            </w:r>
            <w:r>
              <w:rPr>
                <w:rFonts w:ascii="Bookman Old Style" w:hAnsi="Bookman Old Style"/>
              </w:rPr>
              <w:t>2022-23, 2023-24 &amp; 2024-25</w:t>
            </w:r>
            <w:r w:rsidRPr="004511FF">
              <w:rPr>
                <w:rFonts w:ascii="Bookman Old Style" w:hAnsi="Bookman Old Style"/>
              </w:rPr>
              <w:t>)</w:t>
            </w:r>
            <w:r>
              <w:rPr>
                <w:rFonts w:ascii="Bookman Old Style" w:hAnsi="Bookman Old Style"/>
              </w:rPr>
              <w:t xml:space="preserve">, </w:t>
            </w:r>
            <w:r w:rsidRPr="00F00710">
              <w:rPr>
                <w:rFonts w:ascii="Bookman Old Style" w:hAnsi="Bookman Old Style" w:cs="Calibri"/>
                <w:sz w:val="23"/>
                <w:szCs w:val="23"/>
              </w:rPr>
              <w:t>(last 2 preceding financial years for Micro and Small Enterprises) i.e</w:t>
            </w:r>
            <w:r w:rsidRPr="004511FF">
              <w:rPr>
                <w:rFonts w:ascii="Bookman Old Style" w:hAnsi="Bookman Old Style"/>
              </w:rPr>
              <w:t>(</w:t>
            </w:r>
            <w:r>
              <w:rPr>
                <w:rFonts w:ascii="Bookman Old Style" w:hAnsi="Bookman Old Style"/>
              </w:rPr>
              <w:t>2022-23, 2023-24 &amp; 2024-25</w:t>
            </w:r>
            <w:r w:rsidRPr="004511FF">
              <w:rPr>
                <w:rFonts w:ascii="Bookman Old Style" w:hAnsi="Bookman Old Style"/>
              </w:rPr>
              <w:t>)</w:t>
            </w:r>
          </w:p>
        </w:tc>
        <w:tc>
          <w:tcPr>
            <w:tcW w:w="4979" w:type="dxa"/>
            <w:tcBorders>
              <w:top w:val="single" w:sz="4" w:space="0" w:color="auto"/>
              <w:left w:val="single" w:sz="4" w:space="0" w:color="auto"/>
              <w:bottom w:val="single" w:sz="4" w:space="0" w:color="auto"/>
              <w:right w:val="single" w:sz="4" w:space="0" w:color="auto"/>
            </w:tcBorders>
            <w:vAlign w:val="center"/>
          </w:tcPr>
          <w:p w14:paraId="18F25909" w14:textId="4D1BADDC" w:rsidR="0055110B" w:rsidRPr="009640F8" w:rsidRDefault="0055110B" w:rsidP="0055110B">
            <w:pPr>
              <w:pStyle w:val="ListParagraph"/>
              <w:spacing w:line="276" w:lineRule="auto"/>
              <w:ind w:left="0"/>
              <w:jc w:val="both"/>
              <w:rPr>
                <w:rFonts w:ascii="Bookman Old Style" w:hAnsi="Bookman Old Style"/>
                <w:sz w:val="20"/>
                <w:szCs w:val="20"/>
                <w:lang w:bidi="hi-IN"/>
              </w:rPr>
            </w:pPr>
            <w:r w:rsidRPr="00F00710">
              <w:rPr>
                <w:rFonts w:ascii="Bookman Old Style" w:hAnsi="Bookman Old Style" w:cs="Calibri"/>
                <w:sz w:val="23"/>
                <w:szCs w:val="23"/>
              </w:rPr>
              <w:t xml:space="preserve">Certified copies of audited Financial statements such as P&amp;L statement, Balance sheets for the FY </w:t>
            </w:r>
            <w:r w:rsidRPr="004511FF">
              <w:rPr>
                <w:rFonts w:ascii="Bookman Old Style" w:hAnsi="Bookman Old Style"/>
              </w:rPr>
              <w:t>(</w:t>
            </w:r>
            <w:r>
              <w:rPr>
                <w:rFonts w:ascii="Bookman Old Style" w:hAnsi="Bookman Old Style"/>
              </w:rPr>
              <w:t>2022-23, 2023-24 &amp; 2024-25</w:t>
            </w:r>
            <w:r w:rsidRPr="004511FF">
              <w:rPr>
                <w:rFonts w:ascii="Bookman Old Style" w:hAnsi="Bookman Old Style"/>
              </w:rPr>
              <w:t xml:space="preserve">) </w:t>
            </w:r>
            <w:r w:rsidRPr="00F00710">
              <w:rPr>
                <w:rFonts w:ascii="Bookman Old Style" w:hAnsi="Bookman Old Style"/>
                <w:sz w:val="23"/>
                <w:szCs w:val="23"/>
              </w:rPr>
              <w:t>shall be uploaded</w:t>
            </w:r>
            <w:r w:rsidRPr="00F00710">
              <w:rPr>
                <w:rFonts w:ascii="Bookman Old Style" w:hAnsi="Bookman Old Style" w:cs="Calibri"/>
                <w:sz w:val="23"/>
                <w:szCs w:val="23"/>
              </w:rPr>
              <w:t>.</w:t>
            </w:r>
          </w:p>
        </w:tc>
      </w:tr>
      <w:bookmarkEnd w:id="0"/>
    </w:tbl>
    <w:p w14:paraId="2ECA8B03"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673F2D6B" w14:textId="77777777" w:rsidTr="00F44D37">
        <w:trPr>
          <w:trHeight w:val="401"/>
        </w:trPr>
        <w:tc>
          <w:tcPr>
            <w:tcW w:w="709" w:type="dxa"/>
            <w:vAlign w:val="center"/>
          </w:tcPr>
          <w:p w14:paraId="7E3CE97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01D5197B" w14:textId="01E2D1FA" w:rsidR="00B62B09" w:rsidRPr="00E85FEF" w:rsidRDefault="00B62B09" w:rsidP="00E85FEF">
            <w:pPr>
              <w:pStyle w:val="ListParagraph"/>
              <w:ind w:left="39" w:hanging="39"/>
              <w:rPr>
                <w:rFonts w:ascii="Bookman Old Style" w:hAnsi="Bookman Old Style"/>
                <w:b/>
                <w:bCs/>
                <w:szCs w:val="22"/>
              </w:rPr>
            </w:pPr>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 xml:space="preserve">: </w:t>
            </w:r>
            <w:r w:rsidR="000513F7" w:rsidRPr="009B04A1">
              <w:rPr>
                <w:rFonts w:ascii="Bookman Old Style" w:hAnsi="Bookman Old Style"/>
                <w:b/>
                <w:bCs/>
                <w:sz w:val="22"/>
                <w:szCs w:val="22"/>
              </w:rPr>
              <w:t>Rs.</w:t>
            </w:r>
            <w:r w:rsidR="004F14A1">
              <w:t xml:space="preserve"> </w:t>
            </w:r>
            <w:r w:rsidR="00C513E4" w:rsidRPr="00C513E4">
              <w:rPr>
                <w:rFonts w:ascii="Bookman Old Style" w:hAnsi="Bookman Old Style"/>
                <w:b/>
                <w:bCs/>
                <w:sz w:val="22"/>
                <w:szCs w:val="22"/>
              </w:rPr>
              <w:t>1,89,959</w:t>
            </w:r>
            <w:r w:rsidR="000513F7" w:rsidRPr="00E85FEF">
              <w:rPr>
                <w:rFonts w:ascii="Bookman Old Style" w:hAnsi="Bookman Old Style"/>
                <w:b/>
                <w:bCs/>
                <w:sz w:val="22"/>
                <w:szCs w:val="22"/>
              </w:rPr>
              <w:t xml:space="preserve">/- </w:t>
            </w:r>
          </w:p>
        </w:tc>
      </w:tr>
      <w:tr w:rsidR="00B62B09" w:rsidRPr="009B04A1" w14:paraId="76FE157C" w14:textId="77777777" w:rsidTr="00F44D37">
        <w:trPr>
          <w:trHeight w:val="409"/>
        </w:trPr>
        <w:tc>
          <w:tcPr>
            <w:tcW w:w="709" w:type="dxa"/>
            <w:vAlign w:val="center"/>
          </w:tcPr>
          <w:p w14:paraId="7DBE426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07057249" w14:textId="4F53D450"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w:t>
            </w:r>
            <w:r w:rsidR="00023308">
              <w:rPr>
                <w:rFonts w:ascii="Bookman Old Style" w:hAnsi="Bookman Old Style"/>
                <w:sz w:val="22"/>
                <w:szCs w:val="22"/>
              </w:rPr>
              <w:t>PVC</w:t>
            </w:r>
            <w:r w:rsidRPr="009B04A1">
              <w:rPr>
                <w:rFonts w:ascii="Bookman Old Style" w:hAnsi="Bookman Old Style"/>
                <w:sz w:val="22"/>
                <w:szCs w:val="22"/>
              </w:rPr>
              <w:t xml:space="preserve"> Prices</w:t>
            </w:r>
          </w:p>
        </w:tc>
      </w:tr>
      <w:tr w:rsidR="00B62B09" w:rsidRPr="009B04A1" w14:paraId="1F4BA2F2" w14:textId="77777777" w:rsidTr="00F44D37">
        <w:trPr>
          <w:trHeight w:val="696"/>
        </w:trPr>
        <w:tc>
          <w:tcPr>
            <w:tcW w:w="709" w:type="dxa"/>
            <w:vAlign w:val="center"/>
          </w:tcPr>
          <w:p w14:paraId="2ACB8057" w14:textId="16D49ED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206" w:type="dxa"/>
            <w:gridSpan w:val="2"/>
            <w:vAlign w:val="center"/>
          </w:tcPr>
          <w:p w14:paraId="5C074E17"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Pr="009B04A1">
              <w:rPr>
                <w:rFonts w:ascii="Bookman Old Style" w:hAnsi="Bookman Old Style"/>
                <w:bCs/>
                <w:spacing w:val="-2"/>
                <w:sz w:val="22"/>
                <w:szCs w:val="22"/>
              </w:rPr>
              <w:t>The bidder shall supply full P.O quantity within 30 days from the date of P.O.</w:t>
            </w:r>
          </w:p>
        </w:tc>
      </w:tr>
      <w:tr w:rsidR="00B62B09" w:rsidRPr="009B04A1" w14:paraId="318F989B" w14:textId="77777777" w:rsidTr="00F44D37">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33B6E88B"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0B03F30B" w14:textId="367B2645" w:rsidR="00B62B09" w:rsidRPr="009B04A1" w:rsidRDefault="00B62B09" w:rsidP="00474E01">
            <w:pPr>
              <w:tabs>
                <w:tab w:val="left" w:pos="612"/>
              </w:tabs>
              <w:spacing w:line="276" w:lineRule="auto"/>
              <w:ind w:left="39"/>
              <w:jc w:val="both"/>
              <w:rPr>
                <w:rFonts w:ascii="Bookman Old Style" w:hAnsi="Bookman Old Style"/>
                <w:szCs w:val="22"/>
              </w:rPr>
            </w:pPr>
            <w:bookmarkStart w:id="1"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8C6900">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1"/>
          </w:p>
        </w:tc>
      </w:tr>
      <w:tr w:rsidR="00B62B09" w:rsidRPr="009B04A1" w14:paraId="18C800AD" w14:textId="77777777" w:rsidTr="00F44D37">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6CDE413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2578725C"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049633D9" w14:textId="77777777" w:rsidTr="00F44D37">
        <w:trPr>
          <w:cantSplit/>
        </w:trPr>
        <w:tc>
          <w:tcPr>
            <w:tcW w:w="709" w:type="dxa"/>
            <w:tcBorders>
              <w:top w:val="single" w:sz="4" w:space="0" w:color="auto"/>
              <w:left w:val="single" w:sz="8" w:space="0" w:color="auto"/>
              <w:bottom w:val="single" w:sz="8" w:space="0" w:color="auto"/>
              <w:right w:val="single" w:sz="8" w:space="0" w:color="auto"/>
            </w:tcBorders>
            <w:vAlign w:val="center"/>
          </w:tcPr>
          <w:p w14:paraId="4BCEAA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A35A155"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1/2 % per week up</w:t>
            </w:r>
            <w:r w:rsidRPr="009B04A1">
              <w:rPr>
                <w:rFonts w:ascii="Bookman Old Style" w:hAnsi="Bookman Old Style"/>
                <w:b/>
                <w:bCs/>
                <w:sz w:val="22"/>
                <w:szCs w:val="22"/>
              </w:rPr>
              <w:t xml:space="preserve">to maximum 10% </w:t>
            </w:r>
          </w:p>
          <w:p w14:paraId="5278EFD9" w14:textId="322FAE11" w:rsidR="009B04A1" w:rsidRPr="009B04A1" w:rsidRDefault="009B04A1" w:rsidP="00474E01">
            <w:pPr>
              <w:pStyle w:val="Header"/>
              <w:jc w:val="both"/>
              <w:rPr>
                <w:rFonts w:ascii="Bookman Old Style" w:hAnsi="Bookman Old Style"/>
                <w:b/>
                <w:bCs/>
                <w:szCs w:val="22"/>
              </w:rPr>
            </w:pPr>
          </w:p>
        </w:tc>
      </w:tr>
      <w:tr w:rsidR="00B62B09" w:rsidRPr="009B04A1" w14:paraId="74093580" w14:textId="77777777" w:rsidTr="00F44D37">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114FC16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3BBB87C0" w14:textId="5143C8A3"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Guarantee/ Warranty Clause:</w:t>
            </w:r>
            <w:r w:rsidRPr="009B04A1">
              <w:rPr>
                <w:rFonts w:ascii="Bookman Old Style" w:hAnsi="Bookman Old Style"/>
                <w:sz w:val="20"/>
                <w:szCs w:val="20"/>
              </w:rPr>
              <w:t xml:space="preserve">The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service(service centers should be in India )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2453A9D7"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38A775D2" w14:textId="77777777" w:rsidR="00B62B09" w:rsidRPr="009B04A1" w:rsidRDefault="00B62B09" w:rsidP="00474E01">
            <w:pPr>
              <w:spacing w:line="276" w:lineRule="auto"/>
              <w:jc w:val="both"/>
              <w:rPr>
                <w:rFonts w:ascii="Bookman Old Style" w:hAnsi="Bookman Old Style"/>
                <w:sz w:val="10"/>
                <w:szCs w:val="8"/>
              </w:rPr>
            </w:pPr>
          </w:p>
          <w:p w14:paraId="0B5FD58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68F6685" w14:textId="77777777" w:rsidR="00B62B09" w:rsidRPr="009B04A1" w:rsidRDefault="00B62B09" w:rsidP="00474E01">
            <w:pPr>
              <w:jc w:val="both"/>
              <w:rPr>
                <w:rFonts w:ascii="Bookman Old Style" w:hAnsi="Bookman Old Style"/>
                <w:szCs w:val="20"/>
              </w:rPr>
            </w:pPr>
          </w:p>
          <w:p w14:paraId="765CEB4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65BB29CE" w14:textId="77777777" w:rsidR="00B62B09" w:rsidRPr="009B04A1" w:rsidRDefault="00B62B09" w:rsidP="00474E01">
            <w:pPr>
              <w:jc w:val="both"/>
              <w:rPr>
                <w:rFonts w:ascii="Bookman Old Style" w:hAnsi="Bookman Old Style"/>
                <w:szCs w:val="20"/>
              </w:rPr>
            </w:pPr>
          </w:p>
          <w:p w14:paraId="209E4D53" w14:textId="495E3F0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3FC985FC" w14:textId="77777777" w:rsidTr="00F44D37">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2056733A"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2F8F3823"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246955CE" w14:textId="4CF8C1A6"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Dy.Manager(</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780D976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P.B.NO.2221,Tumkur Road, yeswanthpur,</w:t>
            </w:r>
          </w:p>
          <w:p w14:paraId="3C771766"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3E6CEA" w:rsidRPr="009B04A1" w14:paraId="38761582" w14:textId="77777777" w:rsidTr="00F44D37">
        <w:trPr>
          <w:cantSplit/>
          <w:trHeight w:val="385"/>
        </w:trPr>
        <w:tc>
          <w:tcPr>
            <w:tcW w:w="709" w:type="dxa"/>
            <w:tcBorders>
              <w:top w:val="single" w:sz="8" w:space="0" w:color="auto"/>
              <w:left w:val="single" w:sz="8" w:space="0" w:color="auto"/>
              <w:bottom w:val="single" w:sz="8" w:space="0" w:color="auto"/>
              <w:right w:val="single" w:sz="8" w:space="0" w:color="auto"/>
            </w:tcBorders>
          </w:tcPr>
          <w:p w14:paraId="3125FDE6" w14:textId="51AC5277" w:rsidR="003E6CEA" w:rsidRPr="009B04A1" w:rsidRDefault="003E6CEA" w:rsidP="003E6CEA">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198A22DE" w14:textId="09140414" w:rsidR="003E6CEA" w:rsidRPr="009B04A1" w:rsidRDefault="003E6CEA" w:rsidP="003E6CEA">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63686EF8" w14:textId="77777777" w:rsidR="003E6CEA" w:rsidRPr="009B04A1" w:rsidRDefault="003E6CEA" w:rsidP="003E6CEA">
            <w:pPr>
              <w:spacing w:line="276" w:lineRule="auto"/>
              <w:rPr>
                <w:rFonts w:ascii="Bookman Old Style" w:hAnsi="Bookman Old Style"/>
                <w:szCs w:val="22"/>
                <w:lang w:bidi="hi-IN"/>
              </w:rPr>
            </w:pPr>
          </w:p>
        </w:tc>
      </w:tr>
      <w:tr w:rsidR="003E34E0" w:rsidRPr="009B04A1" w14:paraId="54CA1B9C" w14:textId="77777777" w:rsidTr="00B42B11">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2523E7E8" w14:textId="6289219A" w:rsidR="003E34E0" w:rsidRPr="009B04A1" w:rsidRDefault="003E34E0" w:rsidP="003E34E0">
            <w:pPr>
              <w:spacing w:line="276" w:lineRule="auto"/>
              <w:rPr>
                <w:rFonts w:ascii="Bookman Old Style" w:hAnsi="Bookman Old Style"/>
                <w:szCs w:val="22"/>
                <w:lang w:bidi="hi-IN"/>
              </w:rPr>
            </w:pPr>
            <w:r w:rsidRPr="00C8651E">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vAlign w:val="center"/>
          </w:tcPr>
          <w:p w14:paraId="6D84744A" w14:textId="0B111D49" w:rsidR="003E34E0" w:rsidRPr="009B04A1" w:rsidRDefault="003E34E0" w:rsidP="003E34E0">
            <w:pPr>
              <w:spacing w:line="276" w:lineRule="auto"/>
              <w:ind w:right="72"/>
              <w:jc w:val="both"/>
              <w:rPr>
                <w:rFonts w:ascii="Bookman Old Style" w:hAnsi="Bookman Old Style"/>
                <w:szCs w:val="22"/>
                <w:lang w:bidi="hi-IN"/>
              </w:rPr>
            </w:pPr>
            <w:r w:rsidRPr="00DE0EB2">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0D6E1FE4" w14:textId="476068D9" w:rsidR="003E34E0" w:rsidRPr="00AC4867" w:rsidRDefault="003A0D13" w:rsidP="003E34E0">
            <w:pPr>
              <w:spacing w:line="276" w:lineRule="auto"/>
              <w:ind w:left="72"/>
              <w:jc w:val="center"/>
              <w:rPr>
                <w:rFonts w:ascii="Bookman Old Style" w:hAnsi="Bookman Old Style"/>
                <w:lang w:bidi="hi-IN"/>
              </w:rPr>
            </w:pPr>
            <w:r>
              <w:rPr>
                <w:rFonts w:ascii="Bookman Old Style" w:hAnsi="Bookman Old Style"/>
                <w:lang w:bidi="hi-IN"/>
              </w:rPr>
              <w:t>19.06.2023</w:t>
            </w:r>
          </w:p>
        </w:tc>
      </w:tr>
      <w:tr w:rsidR="003E34E0" w:rsidRPr="009B04A1" w14:paraId="55BFF155" w14:textId="77777777" w:rsidTr="00B42B11">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89208D6" w14:textId="040ADD73" w:rsidR="003E34E0" w:rsidRPr="009B04A1" w:rsidRDefault="003E34E0" w:rsidP="003E34E0">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vAlign w:val="center"/>
          </w:tcPr>
          <w:p w14:paraId="4569D96D" w14:textId="7D237022" w:rsidR="003E34E0" w:rsidRPr="009B04A1" w:rsidRDefault="003E34E0" w:rsidP="003E34E0">
            <w:pPr>
              <w:spacing w:line="276" w:lineRule="auto"/>
              <w:rPr>
                <w:rFonts w:ascii="Bookman Old Style" w:hAnsi="Bookman Old Style"/>
                <w:b/>
                <w:bCs/>
                <w:szCs w:val="22"/>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vAlign w:val="center"/>
          </w:tcPr>
          <w:p w14:paraId="08C702B8" w14:textId="7D8AB86D" w:rsidR="003E34E0" w:rsidRPr="00AC4867" w:rsidRDefault="003A0D13" w:rsidP="003E34E0">
            <w:pPr>
              <w:spacing w:line="276" w:lineRule="auto"/>
              <w:jc w:val="center"/>
              <w:rPr>
                <w:rFonts w:ascii="Bookman Old Style" w:hAnsi="Bookman Old Style"/>
                <w:lang w:bidi="hi-IN"/>
              </w:rPr>
            </w:pPr>
            <w:r>
              <w:rPr>
                <w:rFonts w:ascii="Bookman Old Style" w:hAnsi="Bookman Old Style"/>
                <w:lang w:bidi="hi-IN"/>
              </w:rPr>
              <w:t>23.06.2026</w:t>
            </w:r>
          </w:p>
        </w:tc>
      </w:tr>
      <w:tr w:rsidR="003E34E0" w:rsidRPr="009B04A1" w14:paraId="3A3033A2" w14:textId="77777777" w:rsidTr="00B42B11">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19FC9D20" w14:textId="3C148D6F" w:rsidR="003E34E0" w:rsidRPr="009B04A1" w:rsidRDefault="003E34E0" w:rsidP="003E34E0">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8080" w:type="dxa"/>
            <w:tcBorders>
              <w:top w:val="single" w:sz="8" w:space="0" w:color="auto"/>
              <w:left w:val="single" w:sz="8" w:space="0" w:color="auto"/>
              <w:bottom w:val="single" w:sz="8" w:space="0" w:color="auto"/>
              <w:right w:val="single" w:sz="8" w:space="0" w:color="auto"/>
            </w:tcBorders>
            <w:vAlign w:val="center"/>
          </w:tcPr>
          <w:p w14:paraId="0B24A4A7" w14:textId="5FFCCE70" w:rsidR="003E34E0" w:rsidRPr="009B04A1" w:rsidRDefault="003E34E0" w:rsidP="003E34E0">
            <w:pPr>
              <w:spacing w:line="276" w:lineRule="auto"/>
              <w:rPr>
                <w:rFonts w:ascii="Bookman Old Style" w:hAnsi="Bookman Old Style"/>
                <w:b/>
                <w:bCs/>
                <w:szCs w:val="22"/>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vAlign w:val="center"/>
          </w:tcPr>
          <w:p w14:paraId="17CD4DD9" w14:textId="5947D618" w:rsidR="003E34E0" w:rsidRPr="00AC4867" w:rsidRDefault="003A0D13" w:rsidP="003E34E0">
            <w:pPr>
              <w:spacing w:line="276" w:lineRule="auto"/>
              <w:jc w:val="center"/>
              <w:rPr>
                <w:rFonts w:ascii="Bookman Old Style" w:hAnsi="Bookman Old Style"/>
                <w:lang w:bidi="hi-IN"/>
              </w:rPr>
            </w:pPr>
            <w:r>
              <w:rPr>
                <w:rFonts w:ascii="Bookman Old Style" w:hAnsi="Bookman Old Style"/>
                <w:lang w:bidi="hi-IN"/>
              </w:rPr>
              <w:t>27.06.2026</w:t>
            </w:r>
          </w:p>
        </w:tc>
      </w:tr>
      <w:tr w:rsidR="003E34E0" w:rsidRPr="009B04A1" w14:paraId="18AA0B9E" w14:textId="77777777" w:rsidTr="00B42B11">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4E49FFAF" w14:textId="6D81167E" w:rsidR="003E34E0" w:rsidRPr="009B04A1" w:rsidRDefault="003E34E0" w:rsidP="003E34E0">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8080" w:type="dxa"/>
            <w:tcBorders>
              <w:top w:val="single" w:sz="8" w:space="0" w:color="auto"/>
              <w:left w:val="single" w:sz="8" w:space="0" w:color="auto"/>
              <w:bottom w:val="single" w:sz="8" w:space="0" w:color="auto"/>
              <w:right w:val="single" w:sz="8" w:space="0" w:color="auto"/>
            </w:tcBorders>
            <w:vAlign w:val="center"/>
          </w:tcPr>
          <w:p w14:paraId="07E2AFE6" w14:textId="5FCCFDCF" w:rsidR="003E34E0" w:rsidRPr="009B04A1" w:rsidRDefault="003E34E0" w:rsidP="003E34E0">
            <w:pPr>
              <w:spacing w:line="276" w:lineRule="auto"/>
              <w:rPr>
                <w:rFonts w:ascii="Bookman Old Style" w:hAnsi="Bookman Old Style"/>
                <w:szCs w:val="22"/>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vAlign w:val="center"/>
          </w:tcPr>
          <w:p w14:paraId="1E82BD6F" w14:textId="02FD3231" w:rsidR="003E34E0" w:rsidRPr="00AC4867" w:rsidRDefault="003A0D13" w:rsidP="003E34E0">
            <w:pPr>
              <w:spacing w:line="276" w:lineRule="auto"/>
              <w:jc w:val="center"/>
              <w:rPr>
                <w:rFonts w:ascii="Bookman Old Style" w:hAnsi="Bookman Old Style"/>
                <w:lang w:bidi="hi-IN"/>
              </w:rPr>
            </w:pPr>
            <w:r>
              <w:rPr>
                <w:rFonts w:ascii="Bookman Old Style" w:hAnsi="Bookman Old Style"/>
                <w:lang w:bidi="hi-IN"/>
              </w:rPr>
              <w:t>29.06.2026</w:t>
            </w:r>
          </w:p>
        </w:tc>
      </w:tr>
      <w:tr w:rsidR="003E34E0" w:rsidRPr="009B04A1" w14:paraId="392F1399" w14:textId="77777777" w:rsidTr="00B42B11">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691545F8" w14:textId="338409C0" w:rsidR="003E34E0" w:rsidRDefault="003E34E0" w:rsidP="003E34E0">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702A2C3C" w14:textId="4AF5A8FC" w:rsidR="003E34E0" w:rsidRPr="00C62625" w:rsidRDefault="003E34E0" w:rsidP="003E34E0">
            <w:pPr>
              <w:spacing w:line="276" w:lineRule="auto"/>
              <w:rPr>
                <w:rFonts w:ascii="Bookman Old Style" w:hAnsi="Bookman Old Style"/>
                <w:sz w:val="20"/>
                <w:szCs w:val="20"/>
                <w:lang w:bidi="hi-IN"/>
              </w:rPr>
            </w:pPr>
            <w:r w:rsidRPr="00DE0EB2">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1CEFDE47" w14:textId="5CA4DC03" w:rsidR="003E34E0" w:rsidRPr="00AC4867" w:rsidRDefault="003A0D13" w:rsidP="003E34E0">
            <w:pPr>
              <w:spacing w:line="276" w:lineRule="auto"/>
              <w:jc w:val="center"/>
              <w:rPr>
                <w:rFonts w:ascii="Bookman Old Style" w:hAnsi="Bookman Old Style"/>
                <w:lang w:bidi="hi-IN"/>
              </w:rPr>
            </w:pPr>
            <w:r>
              <w:rPr>
                <w:rFonts w:ascii="Bookman Old Style" w:hAnsi="Bookman Old Style"/>
                <w:lang w:bidi="hi-IN"/>
              </w:rPr>
              <w:t>30.06.2026</w:t>
            </w:r>
          </w:p>
        </w:tc>
      </w:tr>
    </w:tbl>
    <w:p w14:paraId="5F4AB9C5" w14:textId="1C8DFC8D" w:rsidR="009B04A1" w:rsidRDefault="009B04A1" w:rsidP="00642ADF">
      <w:pPr>
        <w:ind w:right="-149"/>
        <w:jc w:val="both"/>
        <w:rPr>
          <w:rFonts w:ascii="Bookman Old Style" w:hAnsi="Bookman Old Style"/>
          <w:b/>
          <w:i/>
          <w:sz w:val="22"/>
          <w:szCs w:val="22"/>
        </w:rPr>
      </w:pPr>
    </w:p>
    <w:p w14:paraId="49BB0A58" w14:textId="77777777" w:rsidR="009B04A1" w:rsidRDefault="009B04A1" w:rsidP="00642ADF">
      <w:pPr>
        <w:ind w:right="-149"/>
        <w:jc w:val="both"/>
        <w:rPr>
          <w:rFonts w:ascii="Bookman Old Style" w:hAnsi="Bookman Old Style"/>
          <w:b/>
          <w:i/>
          <w:sz w:val="22"/>
          <w:szCs w:val="22"/>
        </w:rPr>
      </w:pPr>
    </w:p>
    <w:p w14:paraId="4402958A" w14:textId="77777777" w:rsidR="009B04A1" w:rsidRDefault="009B04A1" w:rsidP="00642ADF">
      <w:pPr>
        <w:ind w:right="-149"/>
        <w:jc w:val="both"/>
        <w:rPr>
          <w:rFonts w:ascii="Bookman Old Style" w:hAnsi="Bookman Old Style"/>
          <w:b/>
          <w:i/>
          <w:sz w:val="22"/>
          <w:szCs w:val="22"/>
        </w:rPr>
      </w:pPr>
    </w:p>
    <w:p w14:paraId="646146EE" w14:textId="7BADF7DA"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F87C68" w:rsidRPr="00F87C68">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02EB00B1" w14:textId="77777777" w:rsidR="00642ADF" w:rsidRPr="009B04A1" w:rsidRDefault="00642ADF" w:rsidP="00642ADF">
      <w:pPr>
        <w:ind w:right="-149"/>
        <w:jc w:val="both"/>
        <w:rPr>
          <w:rFonts w:ascii="Bookman Old Style" w:hAnsi="Bookman Old Style"/>
          <w:sz w:val="22"/>
          <w:szCs w:val="22"/>
        </w:rPr>
      </w:pPr>
    </w:p>
    <w:p w14:paraId="0C862CD1"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non opening of the Bid.</w:t>
      </w:r>
    </w:p>
    <w:p w14:paraId="12720F58" w14:textId="77777777" w:rsidR="00642ADF" w:rsidRPr="009B04A1" w:rsidRDefault="00642ADF" w:rsidP="00642ADF">
      <w:pPr>
        <w:jc w:val="both"/>
        <w:rPr>
          <w:rFonts w:ascii="Bookman Old Style" w:hAnsi="Bookman Old Style"/>
          <w:i/>
          <w:sz w:val="22"/>
          <w:szCs w:val="22"/>
        </w:rPr>
      </w:pPr>
    </w:p>
    <w:p w14:paraId="3CC35D08"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 in any) and Power of Attorney( in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2DD4BDBB" w14:textId="77777777" w:rsidR="00642ADF" w:rsidRPr="009B04A1" w:rsidRDefault="00642ADF" w:rsidP="00642ADF">
      <w:pPr>
        <w:jc w:val="both"/>
        <w:rPr>
          <w:rFonts w:ascii="Bookman Old Style" w:hAnsi="Bookman Old Style"/>
          <w:i/>
          <w:sz w:val="22"/>
          <w:szCs w:val="22"/>
        </w:rPr>
      </w:pPr>
    </w:p>
    <w:p w14:paraId="557F8B8B" w14:textId="67B92318"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F87C68" w:rsidRPr="000B1748">
          <w:rPr>
            <w:rStyle w:val="Hyperlink"/>
          </w:rPr>
          <w:t>https://kppp.karnataka.gov.in</w:t>
        </w:r>
      </w:hyperlink>
      <w:r w:rsidR="00F87C68">
        <w:t xml:space="preserve"> </w:t>
      </w:r>
      <w:r w:rsidRPr="009B04A1">
        <w:rPr>
          <w:rFonts w:ascii="Bookman Old Style" w:hAnsi="Bookman Old Style"/>
          <w:i/>
          <w:sz w:val="22"/>
          <w:szCs w:val="22"/>
        </w:rPr>
        <w:t xml:space="preserve"> by clicking on hyper link “Sign up”.</w:t>
      </w:r>
    </w:p>
    <w:p w14:paraId="191940D2" w14:textId="77777777" w:rsidR="00642ADF" w:rsidRPr="009B04A1" w:rsidRDefault="00642ADF" w:rsidP="00642ADF">
      <w:pPr>
        <w:jc w:val="both"/>
        <w:rPr>
          <w:rFonts w:ascii="Bookman Old Style" w:hAnsi="Bookman Old Style"/>
          <w:i/>
          <w:sz w:val="22"/>
          <w:szCs w:val="22"/>
        </w:rPr>
      </w:pPr>
    </w:p>
    <w:p w14:paraId="78D86C49" w14:textId="014FD308"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6E5F7B79" w14:textId="6010B92F" w:rsidR="003B6719" w:rsidRPr="009B04A1" w:rsidRDefault="003B6719" w:rsidP="00642ADF">
      <w:pPr>
        <w:jc w:val="both"/>
        <w:rPr>
          <w:rFonts w:ascii="Bookman Old Style" w:hAnsi="Bookman Old Style"/>
          <w:sz w:val="22"/>
          <w:szCs w:val="22"/>
        </w:rPr>
      </w:pPr>
    </w:p>
    <w:p w14:paraId="7C9D1890" w14:textId="77777777" w:rsidR="003B6719" w:rsidRPr="009B04A1" w:rsidRDefault="003B6719" w:rsidP="00642ADF">
      <w:pPr>
        <w:jc w:val="both"/>
        <w:rPr>
          <w:rFonts w:ascii="Bookman Old Style" w:hAnsi="Bookman Old Style"/>
          <w:sz w:val="22"/>
          <w:szCs w:val="22"/>
        </w:rPr>
      </w:pPr>
    </w:p>
    <w:p w14:paraId="21BF2EF9" w14:textId="77777777" w:rsidR="00642ADF" w:rsidRPr="009B04A1" w:rsidRDefault="00642ADF" w:rsidP="00642ADF">
      <w:pPr>
        <w:pStyle w:val="BodyTextIndent2"/>
        <w:ind w:left="0"/>
        <w:rPr>
          <w:sz w:val="22"/>
          <w:szCs w:val="22"/>
        </w:rPr>
      </w:pPr>
    </w:p>
    <w:p w14:paraId="3E79C313"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603D87B7"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 xml:space="preserve">       </w:t>
      </w:r>
      <w:r w:rsidR="006C2319" w:rsidRPr="009B04A1">
        <w:rPr>
          <w:rFonts w:ascii="Bookman Old Style" w:hAnsi="Bookman Old Style"/>
          <w:b/>
          <w:bCs/>
          <w:sz w:val="22"/>
          <w:szCs w:val="22"/>
        </w:rPr>
        <w:t xml:space="preserve"> </w:t>
      </w: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F5601" w14:textId="77777777" w:rsidR="003D343D" w:rsidRDefault="003D343D">
      <w:r>
        <w:separator/>
      </w:r>
    </w:p>
  </w:endnote>
  <w:endnote w:type="continuationSeparator" w:id="0">
    <w:p w14:paraId="4C0B4F38" w14:textId="77777777" w:rsidR="003D343D" w:rsidRDefault="003D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2EB5"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1946"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397C5A"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397C5A" w:rsidRPr="00957D52">
      <w:rPr>
        <w:rFonts w:ascii="Bookman Old Style" w:hAnsi="Bookman Old Style"/>
        <w:b/>
        <w:bCs/>
        <w:sz w:val="16"/>
      </w:rPr>
      <w:fldChar w:fldCharType="separate"/>
    </w:r>
    <w:r w:rsidR="003A7685">
      <w:rPr>
        <w:rFonts w:ascii="Bookman Old Style" w:hAnsi="Bookman Old Style"/>
        <w:b/>
        <w:bCs/>
        <w:noProof/>
        <w:sz w:val="16"/>
      </w:rPr>
      <w:t>2</w:t>
    </w:r>
    <w:r w:rsidR="00397C5A"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2766"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D938" w14:textId="77777777" w:rsidR="003D343D" w:rsidRDefault="003D343D">
      <w:r>
        <w:separator/>
      </w:r>
    </w:p>
  </w:footnote>
  <w:footnote w:type="continuationSeparator" w:id="0">
    <w:p w14:paraId="6076838B" w14:textId="77777777" w:rsidR="003D343D" w:rsidRDefault="003D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A265" w14:textId="77777777" w:rsidR="00127FA5" w:rsidRDefault="00000000">
    <w:pPr>
      <w:pStyle w:val="Header"/>
    </w:pPr>
    <w:r>
      <w:rPr>
        <w:noProof/>
      </w:rPr>
      <w:pict w14:anchorId="4E59E4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854F" w14:textId="77777777" w:rsidR="00127FA5" w:rsidRDefault="00000000">
    <w:pPr>
      <w:pStyle w:val="Header"/>
    </w:pPr>
    <w:r>
      <w:rPr>
        <w:noProof/>
      </w:rPr>
      <w:pict w14:anchorId="69B13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4682" w14:textId="77777777" w:rsidR="00127FA5" w:rsidRDefault="00000000">
    <w:pPr>
      <w:pStyle w:val="Header"/>
    </w:pPr>
    <w:r>
      <w:rPr>
        <w:noProof/>
      </w:rPr>
      <w:pict w14:anchorId="4E71F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4763047">
    <w:abstractNumId w:val="7"/>
  </w:num>
  <w:num w:numId="2" w16cid:durableId="637997273">
    <w:abstractNumId w:val="9"/>
  </w:num>
  <w:num w:numId="3" w16cid:durableId="343485776">
    <w:abstractNumId w:val="10"/>
  </w:num>
  <w:num w:numId="4" w16cid:durableId="522600287">
    <w:abstractNumId w:val="2"/>
  </w:num>
  <w:num w:numId="5" w16cid:durableId="1234003293">
    <w:abstractNumId w:val="13"/>
  </w:num>
  <w:num w:numId="6" w16cid:durableId="1685402351">
    <w:abstractNumId w:val="6"/>
  </w:num>
  <w:num w:numId="7" w16cid:durableId="2082680596">
    <w:abstractNumId w:val="4"/>
  </w:num>
  <w:num w:numId="8" w16cid:durableId="909385845">
    <w:abstractNumId w:val="11"/>
  </w:num>
  <w:num w:numId="9" w16cid:durableId="1285112745">
    <w:abstractNumId w:val="0"/>
  </w:num>
  <w:num w:numId="10" w16cid:durableId="1377698351">
    <w:abstractNumId w:val="5"/>
  </w:num>
  <w:num w:numId="11" w16cid:durableId="1117025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8844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8410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4204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4439494">
    <w:abstractNumId w:val="14"/>
  </w:num>
  <w:num w:numId="16" w16cid:durableId="1664874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08270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9610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6726"/>
    <w:rsid w:val="00016EA9"/>
    <w:rsid w:val="0001729F"/>
    <w:rsid w:val="00022AA8"/>
    <w:rsid w:val="00023308"/>
    <w:rsid w:val="000314BD"/>
    <w:rsid w:val="0003166C"/>
    <w:rsid w:val="00032929"/>
    <w:rsid w:val="00032C3A"/>
    <w:rsid w:val="000357C5"/>
    <w:rsid w:val="00037570"/>
    <w:rsid w:val="0003775A"/>
    <w:rsid w:val="0004709C"/>
    <w:rsid w:val="00047B18"/>
    <w:rsid w:val="00051193"/>
    <w:rsid w:val="000513F7"/>
    <w:rsid w:val="00051C7F"/>
    <w:rsid w:val="000576F7"/>
    <w:rsid w:val="00060792"/>
    <w:rsid w:val="00065BC3"/>
    <w:rsid w:val="00066968"/>
    <w:rsid w:val="0007099F"/>
    <w:rsid w:val="0008546F"/>
    <w:rsid w:val="000902AC"/>
    <w:rsid w:val="00090A63"/>
    <w:rsid w:val="000958A3"/>
    <w:rsid w:val="000A1746"/>
    <w:rsid w:val="000A4D57"/>
    <w:rsid w:val="000B2973"/>
    <w:rsid w:val="000B31AA"/>
    <w:rsid w:val="000B4DD5"/>
    <w:rsid w:val="000C1181"/>
    <w:rsid w:val="000C3936"/>
    <w:rsid w:val="000D1D1D"/>
    <w:rsid w:val="000E4321"/>
    <w:rsid w:val="000E6573"/>
    <w:rsid w:val="000E7A72"/>
    <w:rsid w:val="000E7AD6"/>
    <w:rsid w:val="000E7D66"/>
    <w:rsid w:val="000F468E"/>
    <w:rsid w:val="00103402"/>
    <w:rsid w:val="001079D4"/>
    <w:rsid w:val="00112015"/>
    <w:rsid w:val="0011357B"/>
    <w:rsid w:val="00127FA5"/>
    <w:rsid w:val="00132B07"/>
    <w:rsid w:val="00134205"/>
    <w:rsid w:val="00136573"/>
    <w:rsid w:val="00136AEE"/>
    <w:rsid w:val="00140DF5"/>
    <w:rsid w:val="00146442"/>
    <w:rsid w:val="00147B75"/>
    <w:rsid w:val="00156C35"/>
    <w:rsid w:val="00160448"/>
    <w:rsid w:val="001625B5"/>
    <w:rsid w:val="0016742A"/>
    <w:rsid w:val="00167A96"/>
    <w:rsid w:val="00173825"/>
    <w:rsid w:val="00175C37"/>
    <w:rsid w:val="00177543"/>
    <w:rsid w:val="0018148A"/>
    <w:rsid w:val="00186DF7"/>
    <w:rsid w:val="00187048"/>
    <w:rsid w:val="00190C3C"/>
    <w:rsid w:val="00197A60"/>
    <w:rsid w:val="001A0813"/>
    <w:rsid w:val="001A3E9A"/>
    <w:rsid w:val="001A4463"/>
    <w:rsid w:val="001B6287"/>
    <w:rsid w:val="001C4CD0"/>
    <w:rsid w:val="001C6B3A"/>
    <w:rsid w:val="001D4B77"/>
    <w:rsid w:val="001D50C1"/>
    <w:rsid w:val="001F0F1A"/>
    <w:rsid w:val="001F1B75"/>
    <w:rsid w:val="00210782"/>
    <w:rsid w:val="00216825"/>
    <w:rsid w:val="0022136C"/>
    <w:rsid w:val="00221390"/>
    <w:rsid w:val="002242E1"/>
    <w:rsid w:val="002322EB"/>
    <w:rsid w:val="00240482"/>
    <w:rsid w:val="0024122B"/>
    <w:rsid w:val="00242C5D"/>
    <w:rsid w:val="00244A5E"/>
    <w:rsid w:val="0025024E"/>
    <w:rsid w:val="002511CB"/>
    <w:rsid w:val="0025509F"/>
    <w:rsid w:val="0025607E"/>
    <w:rsid w:val="00256629"/>
    <w:rsid w:val="00257511"/>
    <w:rsid w:val="00260B92"/>
    <w:rsid w:val="0026222D"/>
    <w:rsid w:val="00275C41"/>
    <w:rsid w:val="00283032"/>
    <w:rsid w:val="00292B88"/>
    <w:rsid w:val="002A2387"/>
    <w:rsid w:val="002A555D"/>
    <w:rsid w:val="002A6F5A"/>
    <w:rsid w:val="002B77CA"/>
    <w:rsid w:val="002C6D9E"/>
    <w:rsid w:val="002D4C55"/>
    <w:rsid w:val="002D79EA"/>
    <w:rsid w:val="002F318D"/>
    <w:rsid w:val="00301485"/>
    <w:rsid w:val="003023CA"/>
    <w:rsid w:val="00311D43"/>
    <w:rsid w:val="00314F65"/>
    <w:rsid w:val="00314FAC"/>
    <w:rsid w:val="0033013D"/>
    <w:rsid w:val="0033040F"/>
    <w:rsid w:val="00335C05"/>
    <w:rsid w:val="00336AEC"/>
    <w:rsid w:val="00342BB8"/>
    <w:rsid w:val="00346BD3"/>
    <w:rsid w:val="00360845"/>
    <w:rsid w:val="00361E65"/>
    <w:rsid w:val="00362DBD"/>
    <w:rsid w:val="003674EB"/>
    <w:rsid w:val="00371F89"/>
    <w:rsid w:val="003822E4"/>
    <w:rsid w:val="00385573"/>
    <w:rsid w:val="003910F5"/>
    <w:rsid w:val="00397C5A"/>
    <w:rsid w:val="003A0D13"/>
    <w:rsid w:val="003A3378"/>
    <w:rsid w:val="003A7685"/>
    <w:rsid w:val="003B6719"/>
    <w:rsid w:val="003B6FB6"/>
    <w:rsid w:val="003C5060"/>
    <w:rsid w:val="003C72CA"/>
    <w:rsid w:val="003D1E8B"/>
    <w:rsid w:val="003D2874"/>
    <w:rsid w:val="003D343D"/>
    <w:rsid w:val="003E1DE4"/>
    <w:rsid w:val="003E24D7"/>
    <w:rsid w:val="003E34E0"/>
    <w:rsid w:val="003E6CEA"/>
    <w:rsid w:val="003F469B"/>
    <w:rsid w:val="00401901"/>
    <w:rsid w:val="00402776"/>
    <w:rsid w:val="004051CA"/>
    <w:rsid w:val="00405381"/>
    <w:rsid w:val="004101E7"/>
    <w:rsid w:val="00412516"/>
    <w:rsid w:val="00414699"/>
    <w:rsid w:val="0041697B"/>
    <w:rsid w:val="004212F6"/>
    <w:rsid w:val="00424FF3"/>
    <w:rsid w:val="00426908"/>
    <w:rsid w:val="004337F7"/>
    <w:rsid w:val="00434748"/>
    <w:rsid w:val="00440C36"/>
    <w:rsid w:val="00440C67"/>
    <w:rsid w:val="00444F3D"/>
    <w:rsid w:val="00456278"/>
    <w:rsid w:val="00457944"/>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26E7"/>
    <w:rsid w:val="004B25B2"/>
    <w:rsid w:val="004B284A"/>
    <w:rsid w:val="004B5465"/>
    <w:rsid w:val="004C163A"/>
    <w:rsid w:val="004C2B51"/>
    <w:rsid w:val="004C5689"/>
    <w:rsid w:val="004D0174"/>
    <w:rsid w:val="004D2975"/>
    <w:rsid w:val="004D416E"/>
    <w:rsid w:val="004D4302"/>
    <w:rsid w:val="004D6BE7"/>
    <w:rsid w:val="004E09A6"/>
    <w:rsid w:val="004E48E9"/>
    <w:rsid w:val="004F09B3"/>
    <w:rsid w:val="004F14A1"/>
    <w:rsid w:val="004F7B64"/>
    <w:rsid w:val="004F7CF8"/>
    <w:rsid w:val="005050BF"/>
    <w:rsid w:val="0051553B"/>
    <w:rsid w:val="005155F3"/>
    <w:rsid w:val="005225AF"/>
    <w:rsid w:val="00524604"/>
    <w:rsid w:val="0053027B"/>
    <w:rsid w:val="00531C3B"/>
    <w:rsid w:val="00535A20"/>
    <w:rsid w:val="005403AB"/>
    <w:rsid w:val="00542A44"/>
    <w:rsid w:val="0055110B"/>
    <w:rsid w:val="00552D81"/>
    <w:rsid w:val="00561BFE"/>
    <w:rsid w:val="00565EE4"/>
    <w:rsid w:val="00572B31"/>
    <w:rsid w:val="005750A0"/>
    <w:rsid w:val="0057768B"/>
    <w:rsid w:val="005777DC"/>
    <w:rsid w:val="00586EAC"/>
    <w:rsid w:val="00597C7B"/>
    <w:rsid w:val="005A0AAA"/>
    <w:rsid w:val="005A4994"/>
    <w:rsid w:val="005B11B9"/>
    <w:rsid w:val="005B3592"/>
    <w:rsid w:val="005B79A3"/>
    <w:rsid w:val="005C1F4D"/>
    <w:rsid w:val="005C2D51"/>
    <w:rsid w:val="005C3764"/>
    <w:rsid w:val="005C38A7"/>
    <w:rsid w:val="005D1646"/>
    <w:rsid w:val="005D5EB5"/>
    <w:rsid w:val="005D721B"/>
    <w:rsid w:val="005D74E1"/>
    <w:rsid w:val="005D7A77"/>
    <w:rsid w:val="005E09BB"/>
    <w:rsid w:val="005E6C16"/>
    <w:rsid w:val="005F0D72"/>
    <w:rsid w:val="005F317D"/>
    <w:rsid w:val="006027F9"/>
    <w:rsid w:val="00602FA2"/>
    <w:rsid w:val="0060778B"/>
    <w:rsid w:val="00612597"/>
    <w:rsid w:val="00612A89"/>
    <w:rsid w:val="00612ABA"/>
    <w:rsid w:val="006142B3"/>
    <w:rsid w:val="006153E0"/>
    <w:rsid w:val="00617018"/>
    <w:rsid w:val="006315A5"/>
    <w:rsid w:val="00636339"/>
    <w:rsid w:val="00642ADF"/>
    <w:rsid w:val="00646DA1"/>
    <w:rsid w:val="0065026A"/>
    <w:rsid w:val="00656196"/>
    <w:rsid w:val="00661F9F"/>
    <w:rsid w:val="006659E1"/>
    <w:rsid w:val="0067274B"/>
    <w:rsid w:val="006838E6"/>
    <w:rsid w:val="006852F5"/>
    <w:rsid w:val="00686021"/>
    <w:rsid w:val="006925A7"/>
    <w:rsid w:val="006929D0"/>
    <w:rsid w:val="006B78C7"/>
    <w:rsid w:val="006C1E71"/>
    <w:rsid w:val="006C2319"/>
    <w:rsid w:val="006C4EFC"/>
    <w:rsid w:val="006D000E"/>
    <w:rsid w:val="006D0F3B"/>
    <w:rsid w:val="006D7C5E"/>
    <w:rsid w:val="006E066F"/>
    <w:rsid w:val="006E5A98"/>
    <w:rsid w:val="006F3665"/>
    <w:rsid w:val="006F5A04"/>
    <w:rsid w:val="00701313"/>
    <w:rsid w:val="00703322"/>
    <w:rsid w:val="007076AE"/>
    <w:rsid w:val="00712D9C"/>
    <w:rsid w:val="00723A86"/>
    <w:rsid w:val="007351ED"/>
    <w:rsid w:val="00735546"/>
    <w:rsid w:val="00741066"/>
    <w:rsid w:val="00751CCF"/>
    <w:rsid w:val="00752AA2"/>
    <w:rsid w:val="00760C3D"/>
    <w:rsid w:val="00761D01"/>
    <w:rsid w:val="00764193"/>
    <w:rsid w:val="00785D7B"/>
    <w:rsid w:val="007871C3"/>
    <w:rsid w:val="00797A37"/>
    <w:rsid w:val="007A1BED"/>
    <w:rsid w:val="007B1C3A"/>
    <w:rsid w:val="007B33CA"/>
    <w:rsid w:val="007B3EEA"/>
    <w:rsid w:val="007B74E0"/>
    <w:rsid w:val="007C128B"/>
    <w:rsid w:val="007C1C0A"/>
    <w:rsid w:val="007D330C"/>
    <w:rsid w:val="007D49F5"/>
    <w:rsid w:val="007D4D20"/>
    <w:rsid w:val="007E092E"/>
    <w:rsid w:val="007E5DAB"/>
    <w:rsid w:val="007E5DDE"/>
    <w:rsid w:val="007E758C"/>
    <w:rsid w:val="007E7A2D"/>
    <w:rsid w:val="007F536B"/>
    <w:rsid w:val="0080029E"/>
    <w:rsid w:val="00802B8F"/>
    <w:rsid w:val="00802F27"/>
    <w:rsid w:val="0080382A"/>
    <w:rsid w:val="0080390D"/>
    <w:rsid w:val="0080409E"/>
    <w:rsid w:val="00810E94"/>
    <w:rsid w:val="00813528"/>
    <w:rsid w:val="008135CA"/>
    <w:rsid w:val="008169DC"/>
    <w:rsid w:val="00853720"/>
    <w:rsid w:val="008556E6"/>
    <w:rsid w:val="00855B7E"/>
    <w:rsid w:val="008658B4"/>
    <w:rsid w:val="0086700D"/>
    <w:rsid w:val="00870DB7"/>
    <w:rsid w:val="008763BD"/>
    <w:rsid w:val="008802B5"/>
    <w:rsid w:val="00881A5E"/>
    <w:rsid w:val="00885938"/>
    <w:rsid w:val="008935A2"/>
    <w:rsid w:val="008A1253"/>
    <w:rsid w:val="008A14D4"/>
    <w:rsid w:val="008A194A"/>
    <w:rsid w:val="008A286F"/>
    <w:rsid w:val="008B0E3D"/>
    <w:rsid w:val="008B3E98"/>
    <w:rsid w:val="008C05FA"/>
    <w:rsid w:val="008C09A8"/>
    <w:rsid w:val="008C6900"/>
    <w:rsid w:val="008E3CFB"/>
    <w:rsid w:val="008F1FB7"/>
    <w:rsid w:val="008F2BCA"/>
    <w:rsid w:val="008F394B"/>
    <w:rsid w:val="008F40C9"/>
    <w:rsid w:val="00907A49"/>
    <w:rsid w:val="0091150F"/>
    <w:rsid w:val="009125EF"/>
    <w:rsid w:val="00913ACB"/>
    <w:rsid w:val="009141E5"/>
    <w:rsid w:val="00920527"/>
    <w:rsid w:val="00921650"/>
    <w:rsid w:val="009266C6"/>
    <w:rsid w:val="00926C9E"/>
    <w:rsid w:val="00931A16"/>
    <w:rsid w:val="00936325"/>
    <w:rsid w:val="00940AA8"/>
    <w:rsid w:val="009422EF"/>
    <w:rsid w:val="0094619F"/>
    <w:rsid w:val="009528C1"/>
    <w:rsid w:val="0095561F"/>
    <w:rsid w:val="009556B0"/>
    <w:rsid w:val="009568B0"/>
    <w:rsid w:val="0096270B"/>
    <w:rsid w:val="00962E89"/>
    <w:rsid w:val="00963FDB"/>
    <w:rsid w:val="00965515"/>
    <w:rsid w:val="0096652B"/>
    <w:rsid w:val="0097313B"/>
    <w:rsid w:val="009827C9"/>
    <w:rsid w:val="00983AFA"/>
    <w:rsid w:val="00986B32"/>
    <w:rsid w:val="00993C66"/>
    <w:rsid w:val="00993FEB"/>
    <w:rsid w:val="009972D3"/>
    <w:rsid w:val="009A6FE9"/>
    <w:rsid w:val="009B04A1"/>
    <w:rsid w:val="009B3E2A"/>
    <w:rsid w:val="009B5068"/>
    <w:rsid w:val="009B51CF"/>
    <w:rsid w:val="009C36FE"/>
    <w:rsid w:val="009C507A"/>
    <w:rsid w:val="009C7691"/>
    <w:rsid w:val="009D2485"/>
    <w:rsid w:val="009D27FC"/>
    <w:rsid w:val="009E1124"/>
    <w:rsid w:val="009E2071"/>
    <w:rsid w:val="009E2BE4"/>
    <w:rsid w:val="009E4286"/>
    <w:rsid w:val="009E5735"/>
    <w:rsid w:val="009E7865"/>
    <w:rsid w:val="009E7DE2"/>
    <w:rsid w:val="009F7EF1"/>
    <w:rsid w:val="00A0142F"/>
    <w:rsid w:val="00A01B2F"/>
    <w:rsid w:val="00A06971"/>
    <w:rsid w:val="00A123A1"/>
    <w:rsid w:val="00A13C86"/>
    <w:rsid w:val="00A17E35"/>
    <w:rsid w:val="00A27771"/>
    <w:rsid w:val="00A431EB"/>
    <w:rsid w:val="00A45AD6"/>
    <w:rsid w:val="00A5534D"/>
    <w:rsid w:val="00A55C51"/>
    <w:rsid w:val="00A55EB3"/>
    <w:rsid w:val="00A57887"/>
    <w:rsid w:val="00A62DA5"/>
    <w:rsid w:val="00A6405B"/>
    <w:rsid w:val="00A66D77"/>
    <w:rsid w:val="00A71F1F"/>
    <w:rsid w:val="00A8274C"/>
    <w:rsid w:val="00A82A12"/>
    <w:rsid w:val="00A9388F"/>
    <w:rsid w:val="00A94356"/>
    <w:rsid w:val="00AB0E58"/>
    <w:rsid w:val="00AB54C2"/>
    <w:rsid w:val="00AB6967"/>
    <w:rsid w:val="00AB6E7F"/>
    <w:rsid w:val="00AC33B5"/>
    <w:rsid w:val="00AC4867"/>
    <w:rsid w:val="00AC5892"/>
    <w:rsid w:val="00AC6A23"/>
    <w:rsid w:val="00AD2B57"/>
    <w:rsid w:val="00AD3118"/>
    <w:rsid w:val="00AD4789"/>
    <w:rsid w:val="00AE327A"/>
    <w:rsid w:val="00AE4B32"/>
    <w:rsid w:val="00AF1A77"/>
    <w:rsid w:val="00AF2EB1"/>
    <w:rsid w:val="00B014B5"/>
    <w:rsid w:val="00B024B6"/>
    <w:rsid w:val="00B03E83"/>
    <w:rsid w:val="00B04354"/>
    <w:rsid w:val="00B05266"/>
    <w:rsid w:val="00B21F51"/>
    <w:rsid w:val="00B41C27"/>
    <w:rsid w:val="00B41CBC"/>
    <w:rsid w:val="00B44E57"/>
    <w:rsid w:val="00B57519"/>
    <w:rsid w:val="00B62B09"/>
    <w:rsid w:val="00B8398D"/>
    <w:rsid w:val="00BA7D74"/>
    <w:rsid w:val="00BB043A"/>
    <w:rsid w:val="00BB3C05"/>
    <w:rsid w:val="00BB638B"/>
    <w:rsid w:val="00BB7CF6"/>
    <w:rsid w:val="00BC02C3"/>
    <w:rsid w:val="00BC1760"/>
    <w:rsid w:val="00BC2A31"/>
    <w:rsid w:val="00BC3D22"/>
    <w:rsid w:val="00BD0856"/>
    <w:rsid w:val="00BD138B"/>
    <w:rsid w:val="00BD7F47"/>
    <w:rsid w:val="00BE33E6"/>
    <w:rsid w:val="00BE5F20"/>
    <w:rsid w:val="00BE742F"/>
    <w:rsid w:val="00C054C9"/>
    <w:rsid w:val="00C05D05"/>
    <w:rsid w:val="00C0720C"/>
    <w:rsid w:val="00C11C9C"/>
    <w:rsid w:val="00C13F5F"/>
    <w:rsid w:val="00C23E02"/>
    <w:rsid w:val="00C243C6"/>
    <w:rsid w:val="00C31E15"/>
    <w:rsid w:val="00C32512"/>
    <w:rsid w:val="00C40036"/>
    <w:rsid w:val="00C43DFE"/>
    <w:rsid w:val="00C464B9"/>
    <w:rsid w:val="00C47AFE"/>
    <w:rsid w:val="00C50926"/>
    <w:rsid w:val="00C513E4"/>
    <w:rsid w:val="00C57094"/>
    <w:rsid w:val="00C62177"/>
    <w:rsid w:val="00C72D90"/>
    <w:rsid w:val="00C76F5A"/>
    <w:rsid w:val="00C82B09"/>
    <w:rsid w:val="00C83951"/>
    <w:rsid w:val="00C86C80"/>
    <w:rsid w:val="00C94786"/>
    <w:rsid w:val="00CA575A"/>
    <w:rsid w:val="00CB38A4"/>
    <w:rsid w:val="00CC2751"/>
    <w:rsid w:val="00D00B55"/>
    <w:rsid w:val="00D12516"/>
    <w:rsid w:val="00D30CE6"/>
    <w:rsid w:val="00D4128B"/>
    <w:rsid w:val="00D4272E"/>
    <w:rsid w:val="00D51750"/>
    <w:rsid w:val="00D56DD6"/>
    <w:rsid w:val="00D714AB"/>
    <w:rsid w:val="00D734F6"/>
    <w:rsid w:val="00D762FE"/>
    <w:rsid w:val="00D80F1A"/>
    <w:rsid w:val="00D85FE2"/>
    <w:rsid w:val="00D86A17"/>
    <w:rsid w:val="00D9055E"/>
    <w:rsid w:val="00D9319C"/>
    <w:rsid w:val="00DA6F60"/>
    <w:rsid w:val="00DB1E74"/>
    <w:rsid w:val="00DB7E57"/>
    <w:rsid w:val="00DC45C8"/>
    <w:rsid w:val="00DC581D"/>
    <w:rsid w:val="00DD136A"/>
    <w:rsid w:val="00DF07D8"/>
    <w:rsid w:val="00E0029F"/>
    <w:rsid w:val="00E05218"/>
    <w:rsid w:val="00E20C76"/>
    <w:rsid w:val="00E23542"/>
    <w:rsid w:val="00E2394A"/>
    <w:rsid w:val="00E24ACE"/>
    <w:rsid w:val="00E2560F"/>
    <w:rsid w:val="00E2624B"/>
    <w:rsid w:val="00E37656"/>
    <w:rsid w:val="00E532AE"/>
    <w:rsid w:val="00E55324"/>
    <w:rsid w:val="00E56871"/>
    <w:rsid w:val="00E6110F"/>
    <w:rsid w:val="00E62392"/>
    <w:rsid w:val="00E63889"/>
    <w:rsid w:val="00E652CA"/>
    <w:rsid w:val="00E733C0"/>
    <w:rsid w:val="00E74162"/>
    <w:rsid w:val="00E76383"/>
    <w:rsid w:val="00E7731C"/>
    <w:rsid w:val="00E805AC"/>
    <w:rsid w:val="00E8383F"/>
    <w:rsid w:val="00E85FEF"/>
    <w:rsid w:val="00EA1A60"/>
    <w:rsid w:val="00EA39BB"/>
    <w:rsid w:val="00EB033F"/>
    <w:rsid w:val="00EB4F16"/>
    <w:rsid w:val="00EC3A57"/>
    <w:rsid w:val="00ED10CA"/>
    <w:rsid w:val="00ED7B75"/>
    <w:rsid w:val="00EE340C"/>
    <w:rsid w:val="00EF3E0F"/>
    <w:rsid w:val="00F00710"/>
    <w:rsid w:val="00F01511"/>
    <w:rsid w:val="00F04015"/>
    <w:rsid w:val="00F07B73"/>
    <w:rsid w:val="00F20D5F"/>
    <w:rsid w:val="00F217B8"/>
    <w:rsid w:val="00F23D7E"/>
    <w:rsid w:val="00F259D7"/>
    <w:rsid w:val="00F3321A"/>
    <w:rsid w:val="00F33ACD"/>
    <w:rsid w:val="00F36C23"/>
    <w:rsid w:val="00F4137B"/>
    <w:rsid w:val="00F44D37"/>
    <w:rsid w:val="00F44D77"/>
    <w:rsid w:val="00F458C3"/>
    <w:rsid w:val="00F54F52"/>
    <w:rsid w:val="00F65E49"/>
    <w:rsid w:val="00F66D19"/>
    <w:rsid w:val="00F7594F"/>
    <w:rsid w:val="00F76691"/>
    <w:rsid w:val="00F76D69"/>
    <w:rsid w:val="00F84E70"/>
    <w:rsid w:val="00F85BD1"/>
    <w:rsid w:val="00F862BE"/>
    <w:rsid w:val="00F87C68"/>
    <w:rsid w:val="00FA16B0"/>
    <w:rsid w:val="00FA37E4"/>
    <w:rsid w:val="00FB2D69"/>
    <w:rsid w:val="00FB7EF1"/>
    <w:rsid w:val="00FC0D9D"/>
    <w:rsid w:val="00FD161B"/>
    <w:rsid w:val="00FD2F40"/>
    <w:rsid w:val="00FD4D57"/>
    <w:rsid w:val="00FE03AE"/>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52517"/>
  <w15:docId w15:val="{4176663F-C24E-416F-A858-BB8D84C1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uiPriority w:val="9"/>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uiPriority w:val="9"/>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F87C68"/>
    <w:rPr>
      <w:color w:val="0000FF" w:themeColor="hyperlink"/>
      <w:u w:val="single"/>
    </w:rPr>
  </w:style>
  <w:style w:type="character" w:customStyle="1" w:styleId="UnresolvedMention1">
    <w:name w:val="Unresolved Mention1"/>
    <w:basedOn w:val="DefaultParagraphFont"/>
    <w:uiPriority w:val="99"/>
    <w:semiHidden/>
    <w:unhideWhenUsed/>
    <w:rsid w:val="00F87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E5754-8442-46A0-8EB1-F0790C8D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227</cp:revision>
  <cp:lastPrinted>2022-04-09T07:51:00Z</cp:lastPrinted>
  <dcterms:created xsi:type="dcterms:W3CDTF">2020-01-22T09:38:00Z</dcterms:created>
  <dcterms:modified xsi:type="dcterms:W3CDTF">2026-06-19T11:13:00Z</dcterms:modified>
</cp:coreProperties>
</file>