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D12A" w14:textId="77777777" w:rsidR="00BB56A7" w:rsidRPr="00C04E0E" w:rsidRDefault="00740CD1" w:rsidP="00BB56A7">
      <w:pPr>
        <w:autoSpaceDE w:val="0"/>
        <w:autoSpaceDN w:val="0"/>
        <w:adjustRightInd w:val="0"/>
        <w:jc w:val="center"/>
        <w:rPr>
          <w:b/>
          <w:bCs/>
        </w:rPr>
      </w:pPr>
      <w:r w:rsidRPr="00C04E0E">
        <w:rPr>
          <w:b/>
          <w:bCs/>
          <w:sz w:val="32"/>
          <w:szCs w:val="32"/>
        </w:rPr>
        <w:t xml:space="preserve">MUNICIPAL CORPORATION BHILAI </w:t>
      </w:r>
      <w:r w:rsidR="00BB56A7" w:rsidRPr="00C04E0E">
        <w:rPr>
          <w:b/>
          <w:bCs/>
          <w:sz w:val="32"/>
          <w:szCs w:val="32"/>
        </w:rPr>
        <w:t>DISTT-DURG (C.G.)</w:t>
      </w:r>
    </w:p>
    <w:p w14:paraId="1D273E4F" w14:textId="77777777" w:rsidR="009947FC" w:rsidRPr="00D479DC" w:rsidRDefault="009947FC">
      <w:pPr>
        <w:spacing w:after="40"/>
        <w:jc w:val="center"/>
        <w:rPr>
          <w:b/>
          <w:sz w:val="10"/>
        </w:rPr>
      </w:pPr>
    </w:p>
    <w:p w14:paraId="058E0E88" w14:textId="77777777" w:rsidR="009947FC" w:rsidRPr="00C04E0E" w:rsidRDefault="00203CE4">
      <w:pPr>
        <w:jc w:val="center"/>
        <w:rPr>
          <w:b/>
        </w:rPr>
      </w:pPr>
      <w:r w:rsidRPr="00C04E0E">
        <w:rPr>
          <w:b/>
        </w:rPr>
        <w:t>E-Procurement</w:t>
      </w:r>
      <w:r w:rsidR="009947FC" w:rsidRPr="00C04E0E">
        <w:rPr>
          <w:b/>
        </w:rPr>
        <w:t xml:space="preserve"> Tender Notice</w:t>
      </w:r>
    </w:p>
    <w:p w14:paraId="35D022DE" w14:textId="77777777" w:rsidR="009947FC" w:rsidRPr="00C04E0E" w:rsidRDefault="009947FC">
      <w:pPr>
        <w:jc w:val="center"/>
        <w:rPr>
          <w:b/>
        </w:rPr>
      </w:pPr>
      <w:r w:rsidRPr="00C04E0E">
        <w:t xml:space="preserve">Main Portal: </w:t>
      </w:r>
      <w:r w:rsidR="00966F36" w:rsidRPr="00C04E0E">
        <w:rPr>
          <w:b/>
        </w:rPr>
        <w:t>https://eproc.cgstate.gov.in</w:t>
      </w:r>
    </w:p>
    <w:p w14:paraId="0CD65F9D" w14:textId="77777777" w:rsidR="009947FC" w:rsidRPr="00C04E0E" w:rsidRDefault="009947FC">
      <w:pPr>
        <w:jc w:val="center"/>
        <w:rPr>
          <w:sz w:val="20"/>
          <w:szCs w:val="20"/>
        </w:rPr>
      </w:pPr>
    </w:p>
    <w:p w14:paraId="171ED005" w14:textId="23BBC30E" w:rsidR="00D9698E" w:rsidRPr="00C04E0E" w:rsidRDefault="00831937" w:rsidP="00DF49B9">
      <w:r w:rsidRPr="00122EF9">
        <w:rPr>
          <w:b/>
          <w:color w:val="FF0000"/>
        </w:rPr>
        <w:t>System No</w:t>
      </w:r>
      <w:r w:rsidR="00DF49B9">
        <w:rPr>
          <w:b/>
          <w:color w:val="FF0000"/>
        </w:rPr>
        <w:t>-</w:t>
      </w:r>
      <w:r w:rsidR="00DF49B9" w:rsidRPr="00DF49B9">
        <w:rPr>
          <w:b/>
          <w:color w:val="FF0000"/>
        </w:rPr>
        <w:t>193611</w:t>
      </w:r>
      <w:r w:rsidR="009E22FD">
        <w:rPr>
          <w:color w:val="FF0000"/>
        </w:rPr>
        <w:tab/>
      </w:r>
      <w:r w:rsidR="009E22FD">
        <w:rPr>
          <w:color w:val="FF0000"/>
        </w:rPr>
        <w:tab/>
      </w:r>
      <w:r w:rsidR="00DD17ED" w:rsidRPr="00DD17ED">
        <w:rPr>
          <w:rFonts w:ascii="Arial" w:hAnsi="Arial" w:cs="Arial"/>
          <w:b/>
          <w:sz w:val="20"/>
          <w:szCs w:val="20"/>
        </w:rPr>
        <w:t>NIT NO:</w:t>
      </w:r>
      <w:r w:rsidR="00C700A0">
        <w:rPr>
          <w:rFonts w:ascii="Arial" w:hAnsi="Arial" w:cs="Arial"/>
          <w:b/>
          <w:color w:val="FF0000"/>
          <w:sz w:val="20"/>
          <w:szCs w:val="20"/>
        </w:rPr>
        <w:t xml:space="preserve"> </w:t>
      </w:r>
      <w:r w:rsidR="001D10BC">
        <w:rPr>
          <w:rFonts w:ascii="Arial" w:hAnsi="Arial" w:cs="Arial"/>
          <w:b/>
          <w:color w:val="FF0000"/>
          <w:sz w:val="20"/>
          <w:szCs w:val="20"/>
        </w:rPr>
        <w:t>39</w:t>
      </w:r>
      <w:r w:rsidR="00DD17ED" w:rsidRPr="00565CC5">
        <w:rPr>
          <w:rFonts w:ascii="Arial" w:hAnsi="Arial" w:cs="Arial"/>
          <w:b/>
          <w:color w:val="FF0000"/>
          <w:sz w:val="20"/>
          <w:szCs w:val="20"/>
        </w:rPr>
        <w:t>/zone4/</w:t>
      </w:r>
      <w:proofErr w:type="spellStart"/>
      <w:r w:rsidR="00DD17ED" w:rsidRPr="00565CC5">
        <w:rPr>
          <w:rFonts w:ascii="Arial" w:hAnsi="Arial" w:cs="Arial"/>
          <w:b/>
          <w:color w:val="FF0000"/>
          <w:sz w:val="20"/>
          <w:szCs w:val="20"/>
        </w:rPr>
        <w:t>pwd</w:t>
      </w:r>
      <w:proofErr w:type="spellEnd"/>
      <w:r w:rsidR="00DD17ED" w:rsidRPr="00565CC5">
        <w:rPr>
          <w:rFonts w:ascii="Arial" w:hAnsi="Arial" w:cs="Arial"/>
          <w:b/>
          <w:color w:val="FF0000"/>
          <w:sz w:val="20"/>
          <w:szCs w:val="20"/>
        </w:rPr>
        <w:t>/</w:t>
      </w:r>
      <w:proofErr w:type="spellStart"/>
      <w:r w:rsidR="00DD17ED" w:rsidRPr="00565CC5">
        <w:rPr>
          <w:rFonts w:ascii="Arial" w:hAnsi="Arial" w:cs="Arial"/>
          <w:b/>
          <w:color w:val="FF0000"/>
          <w:sz w:val="20"/>
          <w:szCs w:val="20"/>
        </w:rPr>
        <w:t>bhilai</w:t>
      </w:r>
      <w:proofErr w:type="spellEnd"/>
      <w:r w:rsidR="00DD17ED" w:rsidRPr="00565CC5">
        <w:rPr>
          <w:rFonts w:ascii="Arial" w:hAnsi="Arial" w:cs="Arial"/>
          <w:b/>
          <w:color w:val="FF0000"/>
          <w:sz w:val="20"/>
          <w:szCs w:val="20"/>
        </w:rPr>
        <w:t>/20</w:t>
      </w:r>
      <w:r w:rsidR="003A5C06">
        <w:rPr>
          <w:rFonts w:ascii="Arial" w:hAnsi="Arial" w:cs="Arial"/>
          <w:b/>
          <w:color w:val="FF0000"/>
          <w:sz w:val="20"/>
          <w:szCs w:val="20"/>
        </w:rPr>
        <w:t>2</w:t>
      </w:r>
      <w:r w:rsidR="001D10BC">
        <w:rPr>
          <w:rFonts w:ascii="Arial" w:hAnsi="Arial" w:cs="Arial"/>
          <w:b/>
          <w:color w:val="FF0000"/>
          <w:sz w:val="20"/>
          <w:szCs w:val="20"/>
        </w:rPr>
        <w:t>6</w:t>
      </w:r>
      <w:r w:rsidR="009E22FD" w:rsidRPr="009E22FD">
        <w:rPr>
          <w:rFonts w:ascii="Arial" w:hAnsi="Arial" w:cs="Arial"/>
          <w:sz w:val="22"/>
          <w:szCs w:val="22"/>
        </w:rPr>
        <w:tab/>
      </w:r>
      <w:r w:rsidR="003C1556">
        <w:rPr>
          <w:rFonts w:ascii="Arial" w:hAnsi="Arial" w:cs="Arial"/>
          <w:sz w:val="22"/>
          <w:szCs w:val="22"/>
        </w:rPr>
        <w:tab/>
      </w:r>
      <w:proofErr w:type="gramStart"/>
      <w:r w:rsidR="009E22FD" w:rsidRPr="009E22FD">
        <w:rPr>
          <w:rFonts w:ascii="Arial" w:hAnsi="Arial" w:cs="Arial"/>
          <w:b/>
          <w:sz w:val="22"/>
          <w:szCs w:val="22"/>
        </w:rPr>
        <w:t>Dated :</w:t>
      </w:r>
      <w:proofErr w:type="gramEnd"/>
      <w:r w:rsidR="009E22FD" w:rsidRPr="009E22FD">
        <w:rPr>
          <w:rFonts w:ascii="Arial" w:hAnsi="Arial" w:cs="Arial"/>
          <w:b/>
          <w:sz w:val="22"/>
          <w:szCs w:val="22"/>
        </w:rPr>
        <w:t xml:space="preserve"> </w:t>
      </w:r>
      <w:r w:rsidR="00017D92">
        <w:rPr>
          <w:rFonts w:ascii="Arial" w:hAnsi="Arial" w:cs="Arial"/>
          <w:b/>
          <w:color w:val="FF0000"/>
          <w:sz w:val="22"/>
          <w:szCs w:val="22"/>
        </w:rPr>
        <w:t>1</w:t>
      </w:r>
      <w:r w:rsidR="004C2B88">
        <w:rPr>
          <w:rFonts w:ascii="Arial" w:hAnsi="Arial" w:cs="Arial"/>
          <w:b/>
          <w:color w:val="FF0000"/>
          <w:sz w:val="22"/>
          <w:szCs w:val="22"/>
        </w:rPr>
        <w:t>5</w:t>
      </w:r>
      <w:r w:rsidR="004A7276">
        <w:rPr>
          <w:rFonts w:ascii="Arial" w:hAnsi="Arial" w:cs="Arial"/>
          <w:b/>
          <w:color w:val="FF0000"/>
          <w:sz w:val="22"/>
          <w:szCs w:val="22"/>
        </w:rPr>
        <w:t>.</w:t>
      </w:r>
      <w:r w:rsidR="00017D92">
        <w:rPr>
          <w:rFonts w:ascii="Arial" w:hAnsi="Arial" w:cs="Arial"/>
          <w:b/>
          <w:color w:val="FF0000"/>
          <w:sz w:val="22"/>
          <w:szCs w:val="22"/>
        </w:rPr>
        <w:t>06</w:t>
      </w:r>
      <w:r w:rsidR="004A7276">
        <w:rPr>
          <w:rFonts w:ascii="Arial" w:hAnsi="Arial" w:cs="Arial"/>
          <w:b/>
          <w:color w:val="FF0000"/>
          <w:sz w:val="22"/>
          <w:szCs w:val="22"/>
        </w:rPr>
        <w:t>.202</w:t>
      </w:r>
      <w:r w:rsidR="00017D92">
        <w:rPr>
          <w:rFonts w:ascii="Arial" w:hAnsi="Arial" w:cs="Arial"/>
          <w:b/>
          <w:color w:val="FF0000"/>
          <w:sz w:val="22"/>
          <w:szCs w:val="22"/>
        </w:rPr>
        <w:t>6</w:t>
      </w:r>
      <w:r w:rsidR="009E22FD" w:rsidRPr="004E679F">
        <w:rPr>
          <w:rFonts w:ascii="Arial" w:hAnsi="Arial" w:cs="Arial"/>
          <w:b/>
          <w:color w:val="FF0000"/>
          <w:sz w:val="22"/>
          <w:szCs w:val="22"/>
        </w:rPr>
        <w:t xml:space="preserve"> (</w:t>
      </w:r>
      <w:r w:rsidR="004E679F" w:rsidRPr="004E679F">
        <w:rPr>
          <w:rFonts w:ascii="Arial" w:hAnsi="Arial" w:cs="Arial"/>
          <w:b/>
          <w:color w:val="FF0000"/>
          <w:sz w:val="22"/>
          <w:szCs w:val="22"/>
        </w:rPr>
        <w:t>1</w:t>
      </w:r>
      <w:r w:rsidR="004E679F" w:rsidRPr="004E679F">
        <w:rPr>
          <w:rFonts w:ascii="Arial" w:hAnsi="Arial" w:cs="Arial"/>
          <w:b/>
          <w:color w:val="FF0000"/>
          <w:sz w:val="22"/>
          <w:szCs w:val="22"/>
          <w:vertAlign w:val="superscript"/>
        </w:rPr>
        <w:t>st</w:t>
      </w:r>
      <w:r w:rsidR="009E22FD" w:rsidRPr="004E679F">
        <w:rPr>
          <w:rFonts w:ascii="Arial" w:hAnsi="Arial" w:cs="Arial"/>
          <w:b/>
          <w:color w:val="FF0000"/>
          <w:sz w:val="22"/>
          <w:szCs w:val="22"/>
        </w:rPr>
        <w:t xml:space="preserve"> Call)</w:t>
      </w:r>
    </w:p>
    <w:p w14:paraId="141F1C52" w14:textId="77777777" w:rsidR="00E33861" w:rsidRPr="00C04E0E" w:rsidRDefault="00E33861" w:rsidP="00E33861"/>
    <w:p w14:paraId="088E3ABA" w14:textId="77777777" w:rsidR="003D4B02" w:rsidRPr="00C04E0E" w:rsidRDefault="003D4B02" w:rsidP="003D4B02">
      <w:pPr>
        <w:jc w:val="both"/>
      </w:pPr>
      <w:r w:rsidRPr="00C04E0E">
        <w:t>Online bids are invited for the following works of Items up to:</w:t>
      </w:r>
    </w:p>
    <w:p w14:paraId="536FA93E" w14:textId="77777777" w:rsidR="00E21099" w:rsidRPr="00C04E0E" w:rsidRDefault="00E21099" w:rsidP="003D4B02">
      <w:pPr>
        <w:jc w:val="both"/>
      </w:pPr>
    </w:p>
    <w:p w14:paraId="7DBC87C9" w14:textId="0B3F5014" w:rsidR="00381B6C" w:rsidRDefault="003D4B02" w:rsidP="00E21099">
      <w:r w:rsidRPr="00C04E0E">
        <w:rPr>
          <w:b/>
        </w:rPr>
        <w:t xml:space="preserve">Start Date and Time </w:t>
      </w:r>
      <w:r w:rsidR="00A50488">
        <w:rPr>
          <w:b/>
          <w:color w:val="FF0000"/>
        </w:rPr>
        <w:t>1</w:t>
      </w:r>
      <w:r w:rsidR="004C2B88">
        <w:rPr>
          <w:b/>
          <w:color w:val="FF0000"/>
        </w:rPr>
        <w:t>5</w:t>
      </w:r>
      <w:r w:rsidR="004A7276">
        <w:rPr>
          <w:b/>
          <w:color w:val="FF0000"/>
        </w:rPr>
        <w:t>.</w:t>
      </w:r>
      <w:r w:rsidR="00A50488">
        <w:rPr>
          <w:b/>
          <w:color w:val="FF0000"/>
        </w:rPr>
        <w:t>06</w:t>
      </w:r>
      <w:r w:rsidR="004A7276">
        <w:rPr>
          <w:b/>
          <w:color w:val="FF0000"/>
        </w:rPr>
        <w:t>.202</w:t>
      </w:r>
      <w:r w:rsidR="00A50488">
        <w:rPr>
          <w:b/>
          <w:color w:val="FF0000"/>
        </w:rPr>
        <w:t>6</w:t>
      </w:r>
      <w:r w:rsidR="004A7276">
        <w:rPr>
          <w:b/>
          <w:color w:val="FF0000"/>
        </w:rPr>
        <w:t xml:space="preserve"> </w:t>
      </w:r>
      <w:r w:rsidRPr="00C04E0E">
        <w:t>(</w:t>
      </w:r>
      <w:r w:rsidRPr="00C04E0E">
        <w:rPr>
          <w:u w:val="single"/>
        </w:rPr>
        <w:t>start date &amp; time of bid preparation</w:t>
      </w:r>
      <w:r w:rsidRPr="00C04E0E">
        <w:t xml:space="preserve">) </w:t>
      </w:r>
      <w:r w:rsidRPr="00C04E0E">
        <w:rPr>
          <w:b/>
        </w:rPr>
        <w:t>at 17.31 hours</w:t>
      </w:r>
      <w:r w:rsidRPr="00C04E0E">
        <w:t>. (IST) on wards.</w:t>
      </w:r>
    </w:p>
    <w:p w14:paraId="44B2292C" w14:textId="04897322" w:rsidR="003D4B02" w:rsidRPr="00C04E0E" w:rsidRDefault="003C4276" w:rsidP="00E21099">
      <w:pPr>
        <w:rPr>
          <w:b/>
          <w:sz w:val="22"/>
          <w:szCs w:val="20"/>
        </w:rPr>
      </w:pPr>
      <w:r>
        <w:rPr>
          <w:b/>
        </w:rPr>
        <w:t xml:space="preserve">Last Date and </w:t>
      </w:r>
      <w:proofErr w:type="gramStart"/>
      <w:r>
        <w:rPr>
          <w:b/>
        </w:rPr>
        <w:t xml:space="preserve">Time </w:t>
      </w:r>
      <w:r w:rsidR="003D4B02" w:rsidRPr="00C04E0E">
        <w:rPr>
          <w:b/>
        </w:rPr>
        <w:t xml:space="preserve"> Date</w:t>
      </w:r>
      <w:proofErr w:type="gramEnd"/>
      <w:r w:rsidR="00122B2B">
        <w:rPr>
          <w:b/>
        </w:rPr>
        <w:t xml:space="preserve"> </w:t>
      </w:r>
      <w:r w:rsidR="00A50488">
        <w:rPr>
          <w:b/>
          <w:color w:val="FF0000"/>
        </w:rPr>
        <w:t>06</w:t>
      </w:r>
      <w:r w:rsidR="004A7276">
        <w:rPr>
          <w:b/>
          <w:color w:val="FF0000"/>
        </w:rPr>
        <w:t>.</w:t>
      </w:r>
      <w:r w:rsidR="00A50488">
        <w:rPr>
          <w:b/>
          <w:color w:val="FF0000"/>
        </w:rPr>
        <w:t>07</w:t>
      </w:r>
      <w:r w:rsidR="004A7276">
        <w:rPr>
          <w:b/>
          <w:color w:val="FF0000"/>
        </w:rPr>
        <w:t>.202</w:t>
      </w:r>
      <w:r w:rsidR="00A50488">
        <w:rPr>
          <w:b/>
          <w:color w:val="FF0000"/>
        </w:rPr>
        <w:t>6</w:t>
      </w:r>
      <w:r w:rsidR="003D4B02" w:rsidRPr="00C04E0E">
        <w:t xml:space="preserve"> (</w:t>
      </w:r>
      <w:r w:rsidR="003D4B02" w:rsidRPr="00C04E0E">
        <w:rPr>
          <w:u w:val="single"/>
        </w:rPr>
        <w:t>last date &amp; time of bid preparation</w:t>
      </w:r>
      <w:r w:rsidR="003D4B02" w:rsidRPr="00C04E0E">
        <w:t xml:space="preserve">) </w:t>
      </w:r>
      <w:r w:rsidR="008472E3" w:rsidRPr="00C04E0E">
        <w:rPr>
          <w:b/>
        </w:rPr>
        <w:t>at 17:</w:t>
      </w:r>
      <w:r w:rsidR="00B85DE9" w:rsidRPr="00C04E0E">
        <w:rPr>
          <w:b/>
        </w:rPr>
        <w:t>0</w:t>
      </w:r>
      <w:r w:rsidR="003D4B02" w:rsidRPr="00C04E0E">
        <w:rPr>
          <w:b/>
        </w:rPr>
        <w:t>0 hours</w:t>
      </w:r>
      <w:r w:rsidR="003D4B02" w:rsidRPr="00C04E0E">
        <w:rPr>
          <w:b/>
          <w:sz w:val="22"/>
          <w:szCs w:val="20"/>
        </w:rPr>
        <w:t>.</w:t>
      </w:r>
    </w:p>
    <w:p w14:paraId="6493DE07" w14:textId="77777777" w:rsidR="003D4B02" w:rsidRPr="00C04E0E" w:rsidRDefault="003D4B02" w:rsidP="00C04E0E">
      <w:pPr>
        <w:tabs>
          <w:tab w:val="left" w:pos="2340"/>
        </w:tabs>
        <w:ind w:left="2340" w:hanging="2340"/>
        <w:jc w:val="both"/>
        <w:rPr>
          <w:sz w:val="20"/>
          <w:szCs w:val="20"/>
        </w:rPr>
      </w:pPr>
    </w:p>
    <w:p w14:paraId="17B99DC5" w14:textId="2077B695" w:rsidR="00E2261C" w:rsidRPr="00D07B99" w:rsidRDefault="003D4B02" w:rsidP="00C04E0E">
      <w:pPr>
        <w:pStyle w:val="Subtitle"/>
        <w:ind w:firstLine="360"/>
        <w:jc w:val="both"/>
        <w:rPr>
          <w:rFonts w:ascii="Kruti Dev 010" w:hAnsi="Kruti Dev 010" w:cs="Arial Unicode MS"/>
          <w:sz w:val="24"/>
          <w:szCs w:val="28"/>
          <w:lang w:bidi="hi-IN"/>
        </w:rPr>
      </w:pPr>
      <w:r w:rsidRPr="003E2475">
        <w:rPr>
          <w:bCs w:val="0"/>
          <w:sz w:val="24"/>
          <w:u w:val="none"/>
        </w:rPr>
        <w:t xml:space="preserve">Name of Work/Description of </w:t>
      </w:r>
      <w:r w:rsidR="00964FDE" w:rsidRPr="003E2475">
        <w:rPr>
          <w:bCs w:val="0"/>
          <w:sz w:val="24"/>
          <w:u w:val="none"/>
        </w:rPr>
        <w:t>Item</w:t>
      </w:r>
      <w:r w:rsidR="00964FDE" w:rsidRPr="00C04E0E">
        <w:rPr>
          <w:b w:val="0"/>
          <w:bCs w:val="0"/>
          <w:sz w:val="24"/>
          <w:u w:val="none"/>
        </w:rPr>
        <w:t>:</w:t>
      </w:r>
      <w:r w:rsidR="003A5C06">
        <w:rPr>
          <w:b w:val="0"/>
          <w:bCs w:val="0"/>
          <w:sz w:val="24"/>
          <w:u w:val="none"/>
        </w:rPr>
        <w:t xml:space="preserve"> </w:t>
      </w:r>
      <w:r w:rsidR="007C03C5" w:rsidRPr="007C03C5">
        <w:rPr>
          <w:rFonts w:ascii="Mangal" w:hAnsi="Mangal" w:cs="Mangal"/>
          <w:sz w:val="24"/>
          <w:cs/>
          <w:lang w:bidi="hi-IN"/>
        </w:rPr>
        <w:t>वार्ड क्र. 44  गोकुल नगर सुलभ के पीछे से बापू नगर पुलिया तक का चैनेलाईजेशन कार्य।</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720"/>
        <w:gridCol w:w="4860"/>
      </w:tblGrid>
      <w:tr w:rsidR="00796672" w:rsidRPr="00C04E0E" w14:paraId="09D2B491" w14:textId="77777777" w:rsidTr="00503BBB">
        <w:trPr>
          <w:trHeight w:val="611"/>
        </w:trPr>
        <w:tc>
          <w:tcPr>
            <w:tcW w:w="3780" w:type="dxa"/>
            <w:vAlign w:val="center"/>
          </w:tcPr>
          <w:p w14:paraId="46E65646" w14:textId="77777777" w:rsidR="00796672" w:rsidRPr="00503BBB" w:rsidRDefault="00796672" w:rsidP="00E2261C">
            <w:pPr>
              <w:pStyle w:val="Hangingindent"/>
              <w:spacing w:after="0" w:line="240" w:lineRule="auto"/>
              <w:ind w:left="0" w:firstLine="0"/>
              <w:jc w:val="left"/>
              <w:rPr>
                <w:rFonts w:ascii="Times New Roman" w:hAnsi="Times New Roman"/>
                <w:b/>
                <w:color w:val="000000"/>
                <w:sz w:val="32"/>
                <w:szCs w:val="24"/>
              </w:rPr>
            </w:pPr>
            <w:r w:rsidRPr="00503BBB">
              <w:rPr>
                <w:rFonts w:ascii="Times New Roman" w:hAnsi="Times New Roman"/>
                <w:b/>
                <w:color w:val="000000"/>
                <w:sz w:val="32"/>
                <w:szCs w:val="24"/>
              </w:rPr>
              <w:t>Amount of the Estimate</w:t>
            </w:r>
          </w:p>
        </w:tc>
        <w:tc>
          <w:tcPr>
            <w:tcW w:w="720" w:type="dxa"/>
            <w:vAlign w:val="center"/>
          </w:tcPr>
          <w:p w14:paraId="0D888EC1" w14:textId="77777777" w:rsidR="00796672" w:rsidRPr="00503BBB" w:rsidRDefault="00796672" w:rsidP="00E2261C">
            <w:pPr>
              <w:pStyle w:val="Hangingindent"/>
              <w:spacing w:after="0" w:line="240" w:lineRule="auto"/>
              <w:ind w:left="0" w:firstLine="0"/>
              <w:jc w:val="left"/>
              <w:rPr>
                <w:rFonts w:ascii="Times New Roman" w:hAnsi="Times New Roman"/>
                <w:b/>
                <w:color w:val="000000"/>
                <w:sz w:val="32"/>
                <w:szCs w:val="24"/>
              </w:rPr>
            </w:pPr>
            <w:r w:rsidRPr="00503BBB">
              <w:rPr>
                <w:rFonts w:ascii="Times New Roman" w:hAnsi="Times New Roman"/>
                <w:b/>
                <w:color w:val="000000"/>
                <w:sz w:val="32"/>
                <w:szCs w:val="24"/>
              </w:rPr>
              <w:t>-</w:t>
            </w:r>
          </w:p>
        </w:tc>
        <w:tc>
          <w:tcPr>
            <w:tcW w:w="4860" w:type="dxa"/>
            <w:vAlign w:val="center"/>
          </w:tcPr>
          <w:p w14:paraId="4AD934FD" w14:textId="7C3F5214" w:rsidR="00796672" w:rsidRPr="00E2261C" w:rsidRDefault="007B0384" w:rsidP="003762CB">
            <w:pPr>
              <w:pStyle w:val="Hangingindent"/>
              <w:spacing w:after="0" w:line="240" w:lineRule="auto"/>
              <w:ind w:left="0" w:firstLine="0"/>
              <w:jc w:val="left"/>
              <w:rPr>
                <w:rFonts w:ascii="Times New Roman" w:hAnsi="Times New Roman"/>
                <w:b/>
                <w:sz w:val="32"/>
                <w:szCs w:val="24"/>
              </w:rPr>
            </w:pPr>
            <w:r w:rsidRPr="00E2261C">
              <w:rPr>
                <w:rFonts w:cs="Arial"/>
                <w:b/>
                <w:sz w:val="32"/>
              </w:rPr>
              <w:t>Rs.</w:t>
            </w:r>
            <w:r w:rsidR="00AE4A46" w:rsidRPr="00E2261C">
              <w:rPr>
                <w:rFonts w:cs="Arial"/>
                <w:b/>
                <w:sz w:val="32"/>
              </w:rPr>
              <w:t xml:space="preserve"> </w:t>
            </w:r>
            <w:proofErr w:type="gramStart"/>
            <w:r w:rsidR="007C03C5">
              <w:rPr>
                <w:rFonts w:cs="Arial"/>
                <w:b/>
                <w:sz w:val="32"/>
              </w:rPr>
              <w:t>88</w:t>
            </w:r>
            <w:r w:rsidR="00F12164">
              <w:rPr>
                <w:rFonts w:cs="Arial"/>
                <w:b/>
                <w:sz w:val="32"/>
              </w:rPr>
              <w:t>.</w:t>
            </w:r>
            <w:r w:rsidR="007C03C5">
              <w:rPr>
                <w:rFonts w:cs="Arial"/>
                <w:b/>
                <w:sz w:val="32"/>
              </w:rPr>
              <w:t>98</w:t>
            </w:r>
            <w:r w:rsidRPr="00E2261C">
              <w:rPr>
                <w:b/>
                <w:sz w:val="32"/>
              </w:rPr>
              <w:t xml:space="preserve">  lakhs</w:t>
            </w:r>
            <w:proofErr w:type="gramEnd"/>
          </w:p>
        </w:tc>
      </w:tr>
    </w:tbl>
    <w:p w14:paraId="7365CC4E" w14:textId="77777777" w:rsidR="003D4B02" w:rsidRPr="00C04E0E" w:rsidRDefault="003D4B02" w:rsidP="003D4B02">
      <w:pPr>
        <w:jc w:val="both"/>
        <w:rPr>
          <w:sz w:val="20"/>
          <w:szCs w:val="20"/>
        </w:rPr>
      </w:pPr>
    </w:p>
    <w:p w14:paraId="235BBDEE" w14:textId="05DE1268" w:rsidR="00327731" w:rsidRPr="00C04E0E" w:rsidRDefault="00327731" w:rsidP="00327731">
      <w:pPr>
        <w:spacing w:after="40" w:line="288" w:lineRule="auto"/>
        <w:ind w:firstLine="720"/>
        <w:jc w:val="both"/>
      </w:pPr>
      <w:r w:rsidRPr="00C04E0E">
        <w:t xml:space="preserve">The details can be viewed and downloaded online directly from the Government of Chhattisgarh e-Procurement Portal </w:t>
      </w:r>
      <w:hyperlink r:id="rId7" w:history="1">
        <w:r w:rsidRPr="00C04E0E">
          <w:rPr>
            <w:b/>
            <w:bCs/>
            <w:i/>
            <w:iCs/>
            <w:u w:val="single"/>
            <w:lang w:bidi="hi-IN"/>
          </w:rPr>
          <w:t>https://eproc.cgstate.gov.in</w:t>
        </w:r>
      </w:hyperlink>
      <w:r w:rsidRPr="00C04E0E">
        <w:t xml:space="preserve">from </w:t>
      </w:r>
      <w:r w:rsidR="00A50488">
        <w:rPr>
          <w:b/>
          <w:bCs/>
          <w:color w:val="FF0000"/>
        </w:rPr>
        <w:t>1</w:t>
      </w:r>
      <w:r w:rsidR="004C2B88">
        <w:rPr>
          <w:b/>
          <w:bCs/>
          <w:color w:val="FF0000"/>
        </w:rPr>
        <w:t>5</w:t>
      </w:r>
      <w:r w:rsidR="004A7276">
        <w:rPr>
          <w:b/>
          <w:bCs/>
          <w:color w:val="FF0000"/>
        </w:rPr>
        <w:t>.</w:t>
      </w:r>
      <w:r w:rsidR="00A50488">
        <w:rPr>
          <w:b/>
          <w:bCs/>
          <w:color w:val="FF0000"/>
        </w:rPr>
        <w:t>06</w:t>
      </w:r>
      <w:r w:rsidR="004A7276">
        <w:rPr>
          <w:b/>
          <w:bCs/>
          <w:color w:val="FF0000"/>
        </w:rPr>
        <w:t>.202</w:t>
      </w:r>
      <w:r w:rsidR="00A50488">
        <w:rPr>
          <w:b/>
          <w:bCs/>
          <w:color w:val="FF0000"/>
        </w:rPr>
        <w:t>6</w:t>
      </w:r>
      <w:r w:rsidRPr="00C04E0E">
        <w:rPr>
          <w:b/>
          <w:bCs/>
        </w:rPr>
        <w:t xml:space="preserve">_at 17:31___ </w:t>
      </w:r>
      <w:proofErr w:type="gramStart"/>
      <w:r w:rsidRPr="00C04E0E">
        <w:rPr>
          <w:b/>
          <w:bCs/>
        </w:rPr>
        <w:t>Hours.</w:t>
      </w:r>
      <w:r w:rsidRPr="00C04E0E">
        <w:t>(</w:t>
      </w:r>
      <w:proofErr w:type="gramEnd"/>
      <w:r w:rsidRPr="00C04E0E">
        <w:t xml:space="preserve">IST) on </w:t>
      </w:r>
      <w:proofErr w:type="spellStart"/>
      <w:proofErr w:type="gramStart"/>
      <w:r w:rsidRPr="00C04E0E">
        <w:t>wards.physical</w:t>
      </w:r>
      <w:proofErr w:type="spellEnd"/>
      <w:proofErr w:type="gramEnd"/>
      <w:r w:rsidRPr="00C04E0E">
        <w:t xml:space="preserve"> submission of </w:t>
      </w:r>
      <w:proofErr w:type="spellStart"/>
      <w:r w:rsidRPr="00C04E0E">
        <w:t>EmD</w:t>
      </w:r>
      <w:proofErr w:type="spellEnd"/>
      <w:r w:rsidRPr="00C04E0E">
        <w:t xml:space="preserve"> Envelope A (by post&amp; </w:t>
      </w:r>
      <w:proofErr w:type="gramStart"/>
      <w:r w:rsidRPr="00C04E0E">
        <w:t xml:space="preserve">Courier)  </w:t>
      </w:r>
      <w:r w:rsidR="001E55DC" w:rsidRPr="00C04E0E">
        <w:t>Last</w:t>
      </w:r>
      <w:proofErr w:type="gramEnd"/>
      <w:r w:rsidR="001E55DC" w:rsidRPr="00C04E0E">
        <w:t xml:space="preserve"> Date</w:t>
      </w:r>
      <w:r w:rsidR="00F6382A">
        <w:t xml:space="preserve"> </w:t>
      </w:r>
      <w:r w:rsidR="00A50488">
        <w:rPr>
          <w:b/>
          <w:color w:val="FF0000"/>
        </w:rPr>
        <w:t>09</w:t>
      </w:r>
      <w:r w:rsidR="004A7276">
        <w:rPr>
          <w:b/>
          <w:color w:val="FF0000"/>
        </w:rPr>
        <w:t>.</w:t>
      </w:r>
      <w:r w:rsidR="00A50488">
        <w:rPr>
          <w:b/>
          <w:color w:val="FF0000"/>
        </w:rPr>
        <w:t>07</w:t>
      </w:r>
      <w:r w:rsidR="004A7276">
        <w:rPr>
          <w:b/>
          <w:color w:val="FF0000"/>
        </w:rPr>
        <w:t>.202</w:t>
      </w:r>
      <w:r w:rsidR="00A50488">
        <w:rPr>
          <w:b/>
          <w:color w:val="FF0000"/>
        </w:rPr>
        <w:t>6</w:t>
      </w:r>
      <w:r w:rsidR="00F6382A">
        <w:rPr>
          <w:b/>
          <w:color w:val="FF0000"/>
        </w:rPr>
        <w:t xml:space="preserve"> </w:t>
      </w:r>
      <w:r w:rsidRPr="00C04E0E">
        <w:rPr>
          <w:b/>
        </w:rPr>
        <w:t>at 17:30___ Hours.</w:t>
      </w:r>
    </w:p>
    <w:p w14:paraId="11921507" w14:textId="77777777" w:rsidR="00327731" w:rsidRPr="00C04E0E" w:rsidRDefault="00327731" w:rsidP="003D4B02">
      <w:pPr>
        <w:spacing w:after="40" w:line="288" w:lineRule="auto"/>
        <w:ind w:firstLine="540"/>
        <w:rPr>
          <w:color w:val="000000"/>
        </w:rPr>
      </w:pPr>
    </w:p>
    <w:p w14:paraId="2C3D5E8C" w14:textId="77777777" w:rsidR="003D4B02" w:rsidRPr="00C04E0E" w:rsidRDefault="003D4B02" w:rsidP="003D4B02">
      <w:pPr>
        <w:spacing w:after="40" w:line="288" w:lineRule="auto"/>
        <w:ind w:firstLine="540"/>
      </w:pPr>
      <w:r w:rsidRPr="00C04E0E">
        <w:rPr>
          <w:color w:val="000000"/>
        </w:rPr>
        <w:t xml:space="preserve">For more details on the tender and bidding process you may please visit the </w:t>
      </w:r>
      <w:proofErr w:type="gramStart"/>
      <w:r w:rsidRPr="00C04E0E">
        <w:rPr>
          <w:color w:val="000000"/>
        </w:rPr>
        <w:t>above mentioned</w:t>
      </w:r>
      <w:proofErr w:type="gramEnd"/>
      <w:r w:rsidRPr="00C04E0E">
        <w:rPr>
          <w:color w:val="000000"/>
        </w:rPr>
        <w:t xml:space="preserve"> portal.</w:t>
      </w:r>
    </w:p>
    <w:p w14:paraId="4960F2C1" w14:textId="77777777" w:rsidR="003D4B02" w:rsidRPr="00C04E0E" w:rsidRDefault="003D4B02" w:rsidP="003D4B02">
      <w:pPr>
        <w:spacing w:after="40"/>
      </w:pPr>
    </w:p>
    <w:p w14:paraId="274DC469" w14:textId="77777777" w:rsidR="003D4B02" w:rsidRPr="00C04E0E" w:rsidRDefault="003D4B02" w:rsidP="003D4B02">
      <w:pPr>
        <w:spacing w:after="40"/>
        <w:jc w:val="both"/>
      </w:pPr>
      <w:r w:rsidRPr="00C04E0E">
        <w:rPr>
          <w:b/>
        </w:rPr>
        <w:t>NOTE: -</w:t>
      </w:r>
    </w:p>
    <w:p w14:paraId="6D74B201" w14:textId="77777777" w:rsidR="003D4B02" w:rsidRPr="00C04E0E" w:rsidRDefault="003D4B02" w:rsidP="003D4B02">
      <w:pPr>
        <w:numPr>
          <w:ilvl w:val="0"/>
          <w:numId w:val="38"/>
        </w:numPr>
        <w:spacing w:after="40"/>
        <w:jc w:val="both"/>
      </w:pPr>
      <w:r w:rsidRPr="00C04E0E">
        <w:t>All eligible/interested contractors are mandated to get enrolled on e-Procurement portal (</w:t>
      </w:r>
      <w:hyperlink r:id="rId8" w:history="1">
        <w:r w:rsidR="003F59DD" w:rsidRPr="00C04E0E">
          <w:rPr>
            <w:b/>
            <w:bCs/>
            <w:i/>
            <w:iCs/>
            <w:u w:val="single"/>
            <w:lang w:bidi="hi-IN"/>
          </w:rPr>
          <w:t>https://eproc.cgstate.gov.in</w:t>
        </w:r>
      </w:hyperlink>
      <w:r w:rsidRPr="00C04E0E">
        <w:t>)</w:t>
      </w:r>
    </w:p>
    <w:p w14:paraId="30DDC39B" w14:textId="77777777" w:rsidR="003D4B02" w:rsidRPr="00C04E0E" w:rsidRDefault="003D4B02" w:rsidP="003D4B02">
      <w:pPr>
        <w:numPr>
          <w:ilvl w:val="0"/>
          <w:numId w:val="38"/>
        </w:numPr>
        <w:jc w:val="both"/>
      </w:pPr>
      <w:r w:rsidRPr="00C04E0E">
        <w:t xml:space="preserve">Contractors can contact Help Desk for any clarification of their doubts regarding the process of Electronic Procurement System.  </w:t>
      </w:r>
      <w:r w:rsidR="002E628E" w:rsidRPr="00C04E0E">
        <w:rPr>
          <w:lang w:bidi="hi-IN"/>
        </w:rPr>
        <w:t xml:space="preserve">from M/s. </w:t>
      </w:r>
      <w:proofErr w:type="spellStart"/>
      <w:r w:rsidR="00306704" w:rsidRPr="00C04E0E">
        <w:rPr>
          <w:lang w:bidi="hi-IN"/>
        </w:rPr>
        <w:t>Mjunction</w:t>
      </w:r>
      <w:proofErr w:type="spellEnd"/>
      <w:r w:rsidR="002E628E" w:rsidRPr="00C04E0E">
        <w:rPr>
          <w:lang w:bidi="hi-IN"/>
        </w:rPr>
        <w:t xml:space="preserve"> Services Limited, </w:t>
      </w:r>
      <w:proofErr w:type="spellStart"/>
      <w:r w:rsidR="002E628E" w:rsidRPr="00C04E0E">
        <w:rPr>
          <w:lang w:bidi="hi-IN"/>
        </w:rPr>
        <w:t>HelpDesk</w:t>
      </w:r>
      <w:proofErr w:type="spellEnd"/>
      <w:r w:rsidR="002E628E" w:rsidRPr="00C04E0E">
        <w:rPr>
          <w:lang w:bidi="hi-IN"/>
        </w:rPr>
        <w:t xml:space="preserve"> Toll Free No.</w:t>
      </w:r>
      <w:r w:rsidR="00652882" w:rsidRPr="00C04E0E">
        <w:rPr>
          <w:b/>
          <w:bCs/>
          <w:i/>
          <w:iCs/>
          <w:u w:val="single"/>
          <w:lang w:bidi="hi-IN"/>
        </w:rPr>
        <w:t>1800</w:t>
      </w:r>
      <w:r w:rsidR="00B24C4A" w:rsidRPr="00C04E0E">
        <w:rPr>
          <w:b/>
          <w:bCs/>
          <w:i/>
          <w:iCs/>
          <w:u w:val="single"/>
          <w:lang w:bidi="hi-IN"/>
        </w:rPr>
        <w:t>4199140</w:t>
      </w:r>
      <w:r w:rsidR="002E628E" w:rsidRPr="00C04E0E">
        <w:rPr>
          <w:lang w:bidi="hi-IN"/>
        </w:rPr>
        <w:t xml:space="preserve">(From 9.00 AM to 11.00 PM) </w:t>
      </w:r>
      <w:r w:rsidR="002E628E" w:rsidRPr="00C04E0E">
        <w:rPr>
          <w:b/>
          <w:bCs/>
          <w:i/>
          <w:iCs/>
          <w:u w:val="single"/>
          <w:lang w:bidi="hi-IN"/>
        </w:rPr>
        <w:t>helpdesk.eproc@</w:t>
      </w:r>
      <w:r w:rsidR="00B24C4A" w:rsidRPr="00C04E0E">
        <w:rPr>
          <w:b/>
          <w:bCs/>
          <w:i/>
          <w:iCs/>
          <w:u w:val="single"/>
          <w:lang w:bidi="hi-IN"/>
        </w:rPr>
        <w:t>mjunction</w:t>
      </w:r>
      <w:r w:rsidR="002E628E" w:rsidRPr="00C04E0E">
        <w:rPr>
          <w:b/>
          <w:bCs/>
          <w:i/>
          <w:iCs/>
          <w:u w:val="single"/>
          <w:lang w:bidi="hi-IN"/>
        </w:rPr>
        <w:t>.in</w:t>
      </w:r>
      <w:r w:rsidR="002E628E" w:rsidRPr="00C04E0E">
        <w:rPr>
          <w:lang w:bidi="hi-IN"/>
        </w:rPr>
        <w:br/>
      </w:r>
    </w:p>
    <w:p w14:paraId="46A5D2DF" w14:textId="77777777" w:rsidR="004966F8" w:rsidRPr="00C04E0E" w:rsidRDefault="004966F8" w:rsidP="004966F8">
      <w:pPr>
        <w:spacing w:after="40"/>
        <w:ind w:left="360"/>
        <w:jc w:val="both"/>
        <w:rPr>
          <w:sz w:val="20"/>
          <w:szCs w:val="20"/>
        </w:rPr>
      </w:pPr>
    </w:p>
    <w:p w14:paraId="62978C60" w14:textId="77777777" w:rsidR="009947FC" w:rsidRPr="00C04E0E" w:rsidRDefault="009947FC">
      <w:pPr>
        <w:spacing w:after="40"/>
        <w:ind w:firstLine="720"/>
        <w:rPr>
          <w:sz w:val="20"/>
          <w:szCs w:val="20"/>
        </w:rPr>
      </w:pPr>
    </w:p>
    <w:p w14:paraId="6AF13722" w14:textId="77777777" w:rsidR="009947FC" w:rsidRPr="00C04E0E" w:rsidRDefault="009947FC">
      <w:pPr>
        <w:spacing w:after="40"/>
        <w:ind w:firstLine="720"/>
        <w:rPr>
          <w:b/>
          <w:sz w:val="20"/>
          <w:szCs w:val="20"/>
        </w:rPr>
      </w:pPr>
    </w:p>
    <w:p w14:paraId="42DD01A5" w14:textId="77777777" w:rsidR="009947FC" w:rsidRPr="00C04E0E" w:rsidRDefault="00FC1220">
      <w:pPr>
        <w:tabs>
          <w:tab w:val="left" w:pos="3240"/>
          <w:tab w:val="left" w:pos="3960"/>
        </w:tabs>
        <w:autoSpaceDE w:val="0"/>
        <w:autoSpaceDN w:val="0"/>
        <w:adjustRightInd w:val="0"/>
        <w:ind w:left="2160" w:firstLine="2070"/>
        <w:jc w:val="center"/>
        <w:rPr>
          <w:b/>
          <w:caps/>
          <w:sz w:val="20"/>
          <w:szCs w:val="20"/>
        </w:rPr>
      </w:pPr>
      <w:r w:rsidRPr="00C04E0E">
        <w:rPr>
          <w:b/>
          <w:caps/>
          <w:sz w:val="20"/>
          <w:szCs w:val="20"/>
        </w:rPr>
        <w:t>Executive Engineer</w:t>
      </w:r>
    </w:p>
    <w:p w14:paraId="3394FF2B" w14:textId="77777777" w:rsidR="009947FC" w:rsidRPr="00C04E0E" w:rsidRDefault="00740CD1">
      <w:pPr>
        <w:ind w:left="2160" w:firstLine="2070"/>
        <w:jc w:val="center"/>
        <w:rPr>
          <w:b/>
          <w:sz w:val="20"/>
          <w:szCs w:val="20"/>
        </w:rPr>
      </w:pPr>
      <w:r w:rsidRPr="00C04E0E">
        <w:rPr>
          <w:b/>
          <w:sz w:val="20"/>
          <w:szCs w:val="20"/>
        </w:rPr>
        <w:t xml:space="preserve"> MUNICIPAL CORPORATION BHILAI</w:t>
      </w:r>
    </w:p>
    <w:p w14:paraId="760DE17F" w14:textId="77777777" w:rsidR="009947FC" w:rsidRPr="00C04E0E" w:rsidRDefault="009947FC">
      <w:pPr>
        <w:spacing w:after="40"/>
        <w:rPr>
          <w:sz w:val="20"/>
          <w:szCs w:val="20"/>
        </w:rPr>
      </w:pPr>
    </w:p>
    <w:p w14:paraId="0D90ACEA" w14:textId="77777777" w:rsidR="009947FC" w:rsidRPr="00C04E0E" w:rsidRDefault="009947FC">
      <w:pPr>
        <w:jc w:val="both"/>
      </w:pPr>
      <w:r w:rsidRPr="00C04E0E">
        <w:t xml:space="preserve">Endt No.          Raipur, </w:t>
      </w:r>
      <w:r w:rsidR="0081167B" w:rsidRPr="00C04E0E">
        <w:tab/>
      </w:r>
      <w:r w:rsidR="0081167B" w:rsidRPr="00C04E0E">
        <w:tab/>
      </w:r>
      <w:r w:rsidR="0081167B" w:rsidRPr="00C04E0E">
        <w:tab/>
      </w:r>
      <w:r w:rsidR="0081167B" w:rsidRPr="00C04E0E">
        <w:tab/>
      </w:r>
      <w:r w:rsidR="0081167B" w:rsidRPr="00C04E0E">
        <w:tab/>
      </w:r>
      <w:r w:rsidR="0081167B" w:rsidRPr="00C04E0E">
        <w:tab/>
      </w:r>
      <w:r w:rsidR="0081167B" w:rsidRPr="00C04E0E">
        <w:tab/>
      </w:r>
      <w:r w:rsidRPr="00C04E0E">
        <w:t>Dated: __________</w:t>
      </w:r>
    </w:p>
    <w:p w14:paraId="02465684" w14:textId="77777777" w:rsidR="009947FC" w:rsidRPr="00C04E0E" w:rsidRDefault="009947FC">
      <w:pPr>
        <w:jc w:val="both"/>
      </w:pPr>
    </w:p>
    <w:p w14:paraId="5F71C0B2" w14:textId="77777777" w:rsidR="009947FC" w:rsidRPr="00C04E0E" w:rsidRDefault="009947FC">
      <w:pPr>
        <w:jc w:val="both"/>
      </w:pPr>
    </w:p>
    <w:p w14:paraId="29FA5618" w14:textId="77777777" w:rsidR="009947FC" w:rsidRPr="00C04E0E" w:rsidRDefault="009947FC">
      <w:pPr>
        <w:jc w:val="both"/>
      </w:pPr>
    </w:p>
    <w:p w14:paraId="03C590A4" w14:textId="77777777" w:rsidR="009947FC" w:rsidRPr="00C04E0E" w:rsidRDefault="009947FC">
      <w:pPr>
        <w:numPr>
          <w:ilvl w:val="0"/>
          <w:numId w:val="36"/>
        </w:numPr>
        <w:jc w:val="both"/>
      </w:pPr>
      <w:r w:rsidRPr="00C04E0E">
        <w:t>.......................................</w:t>
      </w:r>
    </w:p>
    <w:p w14:paraId="4D4AA6B7" w14:textId="77777777" w:rsidR="009947FC" w:rsidRPr="00C04E0E" w:rsidRDefault="009947FC">
      <w:pPr>
        <w:numPr>
          <w:ilvl w:val="0"/>
          <w:numId w:val="36"/>
        </w:numPr>
        <w:jc w:val="both"/>
      </w:pPr>
      <w:r w:rsidRPr="00C04E0E">
        <w:t>.......................................</w:t>
      </w:r>
    </w:p>
    <w:p w14:paraId="43EA8ABB" w14:textId="77777777" w:rsidR="009947FC" w:rsidRPr="00C04E0E" w:rsidRDefault="009947FC">
      <w:pPr>
        <w:numPr>
          <w:ilvl w:val="0"/>
          <w:numId w:val="36"/>
        </w:numPr>
        <w:jc w:val="both"/>
      </w:pPr>
      <w:r w:rsidRPr="00C04E0E">
        <w:t>.......................................</w:t>
      </w:r>
    </w:p>
    <w:p w14:paraId="17D8F004" w14:textId="77777777" w:rsidR="009947FC" w:rsidRPr="00C04E0E" w:rsidRDefault="009947FC">
      <w:pPr>
        <w:numPr>
          <w:ilvl w:val="0"/>
          <w:numId w:val="36"/>
        </w:numPr>
        <w:jc w:val="both"/>
      </w:pPr>
      <w:r w:rsidRPr="00C04E0E">
        <w:t>Notice Board.</w:t>
      </w:r>
    </w:p>
    <w:p w14:paraId="787C9940" w14:textId="77777777" w:rsidR="009947FC" w:rsidRPr="00C04E0E" w:rsidRDefault="009947FC">
      <w:pPr>
        <w:jc w:val="both"/>
        <w:rPr>
          <w:sz w:val="20"/>
          <w:szCs w:val="20"/>
        </w:rPr>
      </w:pPr>
    </w:p>
    <w:p w14:paraId="5F10173F" w14:textId="77777777" w:rsidR="009947FC" w:rsidRPr="00C04E0E" w:rsidRDefault="009947FC">
      <w:pPr>
        <w:spacing w:after="40"/>
        <w:ind w:firstLine="720"/>
        <w:rPr>
          <w:b/>
          <w:sz w:val="20"/>
          <w:szCs w:val="20"/>
        </w:rPr>
      </w:pPr>
    </w:p>
    <w:p w14:paraId="0758B46A" w14:textId="77777777" w:rsidR="00FC1220" w:rsidRPr="00C04E0E" w:rsidRDefault="00FC1220" w:rsidP="00FC1220">
      <w:pPr>
        <w:tabs>
          <w:tab w:val="left" w:pos="3240"/>
          <w:tab w:val="left" w:pos="3960"/>
        </w:tabs>
        <w:autoSpaceDE w:val="0"/>
        <w:autoSpaceDN w:val="0"/>
        <w:adjustRightInd w:val="0"/>
        <w:ind w:left="2160" w:firstLine="2070"/>
        <w:jc w:val="center"/>
        <w:rPr>
          <w:b/>
          <w:caps/>
          <w:sz w:val="20"/>
          <w:szCs w:val="20"/>
        </w:rPr>
      </w:pPr>
      <w:r w:rsidRPr="00C04E0E">
        <w:rPr>
          <w:b/>
          <w:caps/>
          <w:sz w:val="20"/>
          <w:szCs w:val="20"/>
        </w:rPr>
        <w:t>Executive Engineer</w:t>
      </w:r>
    </w:p>
    <w:p w14:paraId="710E08E4" w14:textId="77777777" w:rsidR="00594C98" w:rsidRPr="00C04E0E" w:rsidRDefault="00740CD1" w:rsidP="00594C98">
      <w:pPr>
        <w:ind w:left="2160" w:firstLine="2070"/>
        <w:jc w:val="center"/>
        <w:rPr>
          <w:b/>
          <w:sz w:val="20"/>
          <w:szCs w:val="20"/>
        </w:rPr>
      </w:pPr>
      <w:r w:rsidRPr="00C04E0E">
        <w:rPr>
          <w:b/>
          <w:sz w:val="20"/>
          <w:szCs w:val="20"/>
        </w:rPr>
        <w:t xml:space="preserve"> MUNICIPAL CORPORATION BHILAI</w:t>
      </w:r>
    </w:p>
    <w:p w14:paraId="4278107C" w14:textId="77777777" w:rsidR="00BD433F" w:rsidRDefault="00BD433F" w:rsidP="00302AB1">
      <w:pPr>
        <w:autoSpaceDE w:val="0"/>
        <w:autoSpaceDN w:val="0"/>
        <w:adjustRightInd w:val="0"/>
        <w:jc w:val="center"/>
        <w:rPr>
          <w:b/>
          <w:sz w:val="20"/>
        </w:rPr>
      </w:pPr>
    </w:p>
    <w:p w14:paraId="131D300E" w14:textId="77777777" w:rsidR="00823925" w:rsidRDefault="000E714B" w:rsidP="00302AB1">
      <w:pPr>
        <w:autoSpaceDE w:val="0"/>
        <w:autoSpaceDN w:val="0"/>
        <w:adjustRightInd w:val="0"/>
        <w:jc w:val="center"/>
        <w:rPr>
          <w:b/>
          <w:bCs/>
          <w:sz w:val="32"/>
          <w:szCs w:val="32"/>
        </w:rPr>
      </w:pPr>
      <w:r>
        <w:rPr>
          <w:b/>
          <w:bCs/>
          <w:sz w:val="32"/>
          <w:szCs w:val="32"/>
        </w:rPr>
        <w:br w:type="column"/>
      </w:r>
    </w:p>
    <w:p w14:paraId="61C935BE" w14:textId="77777777" w:rsidR="00302AB1" w:rsidRPr="00C04E0E" w:rsidRDefault="00740CD1" w:rsidP="00302AB1">
      <w:pPr>
        <w:autoSpaceDE w:val="0"/>
        <w:autoSpaceDN w:val="0"/>
        <w:adjustRightInd w:val="0"/>
        <w:jc w:val="center"/>
        <w:rPr>
          <w:b/>
          <w:bCs/>
        </w:rPr>
      </w:pPr>
      <w:r w:rsidRPr="00C04E0E">
        <w:rPr>
          <w:b/>
          <w:bCs/>
          <w:sz w:val="32"/>
          <w:szCs w:val="32"/>
        </w:rPr>
        <w:t xml:space="preserve">MUNICIPAL CORPORATION BHILAI </w:t>
      </w:r>
      <w:r w:rsidR="00302AB1" w:rsidRPr="00C04E0E">
        <w:rPr>
          <w:b/>
          <w:bCs/>
          <w:sz w:val="32"/>
          <w:szCs w:val="32"/>
        </w:rPr>
        <w:t>DISTT-DURG (C.G.)</w:t>
      </w:r>
    </w:p>
    <w:p w14:paraId="7F1F9DC0" w14:textId="77777777" w:rsidR="002538A0" w:rsidRPr="002538A0" w:rsidRDefault="002538A0" w:rsidP="00A57268">
      <w:pPr>
        <w:jc w:val="center"/>
        <w:rPr>
          <w:b/>
          <w:sz w:val="20"/>
          <w:szCs w:val="20"/>
        </w:rPr>
      </w:pPr>
    </w:p>
    <w:p w14:paraId="7AF3C5E2" w14:textId="77777777" w:rsidR="00A57268" w:rsidRPr="002538A0" w:rsidRDefault="004629C5" w:rsidP="00A57268">
      <w:pPr>
        <w:jc w:val="center"/>
        <w:rPr>
          <w:sz w:val="28"/>
          <w:szCs w:val="28"/>
        </w:rPr>
      </w:pPr>
      <w:r w:rsidRPr="002538A0">
        <w:rPr>
          <w:b/>
          <w:sz w:val="28"/>
          <w:szCs w:val="28"/>
        </w:rPr>
        <w:t>Notice Inviting Tender</w:t>
      </w:r>
    </w:p>
    <w:p w14:paraId="74FB681C" w14:textId="77777777" w:rsidR="00A57268" w:rsidRPr="00C04E0E" w:rsidRDefault="00A57268" w:rsidP="00577234">
      <w:pPr>
        <w:spacing w:line="360" w:lineRule="auto"/>
        <w:jc w:val="both"/>
        <w:rPr>
          <w:sz w:val="20"/>
          <w:szCs w:val="20"/>
        </w:rPr>
      </w:pPr>
    </w:p>
    <w:p w14:paraId="6BD5E17F" w14:textId="77777777" w:rsidR="003F1493" w:rsidRPr="00C04E0E" w:rsidRDefault="003F1493" w:rsidP="002538A0">
      <w:pPr>
        <w:autoSpaceDE w:val="0"/>
        <w:autoSpaceDN w:val="0"/>
        <w:adjustRightInd w:val="0"/>
        <w:ind w:firstLine="720"/>
        <w:jc w:val="both"/>
        <w:rPr>
          <w:lang w:bidi="hi-IN"/>
        </w:rPr>
      </w:pPr>
      <w:r w:rsidRPr="00C04E0E">
        <w:rPr>
          <w:lang w:bidi="hi-IN"/>
        </w:rPr>
        <w:t xml:space="preserve">COMMISSIONER,  MUNICIPAL CORPORATION BHILAIDISTT-DURG (C.G.) invites Online Tenders for and on behalf  MUNICIPAL CORPORATION BHILAI DISTT-DURG (C.G.) for </w:t>
      </w:r>
      <w:r w:rsidR="00F12164" w:rsidRPr="00F12164">
        <w:rPr>
          <w:rFonts w:ascii="Arial" w:hAnsi="Arial" w:cs="Arial"/>
          <w:b/>
          <w:color w:val="FF0000"/>
          <w:sz w:val="22"/>
          <w:szCs w:val="22"/>
          <w:u w:val="single"/>
        </w:rPr>
        <w:t xml:space="preserve">PWD </w:t>
      </w:r>
      <w:r w:rsidR="003762CB">
        <w:rPr>
          <w:rFonts w:ascii="Arial" w:hAnsi="Arial" w:cs="Arial"/>
          <w:b/>
          <w:color w:val="FF0000"/>
          <w:sz w:val="22"/>
          <w:szCs w:val="22"/>
          <w:u w:val="single"/>
        </w:rPr>
        <w:t>Building</w:t>
      </w:r>
      <w:r w:rsidR="00F12164" w:rsidRPr="00F12164">
        <w:rPr>
          <w:rFonts w:ascii="Arial" w:hAnsi="Arial" w:cs="Arial"/>
          <w:b/>
          <w:color w:val="FF0000"/>
          <w:sz w:val="22"/>
          <w:szCs w:val="22"/>
          <w:u w:val="single"/>
        </w:rPr>
        <w:t xml:space="preserve"> SOR 01.01.20</w:t>
      </w:r>
      <w:r w:rsidR="003762CB">
        <w:rPr>
          <w:rFonts w:ascii="Arial" w:hAnsi="Arial" w:cs="Arial"/>
          <w:b/>
          <w:color w:val="FF0000"/>
          <w:sz w:val="22"/>
          <w:szCs w:val="22"/>
          <w:u w:val="single"/>
        </w:rPr>
        <w:t>1</w:t>
      </w:r>
      <w:r w:rsidR="00F12164" w:rsidRPr="00F12164">
        <w:rPr>
          <w:rFonts w:ascii="Arial" w:hAnsi="Arial" w:cs="Arial"/>
          <w:b/>
          <w:color w:val="FF0000"/>
          <w:sz w:val="22"/>
          <w:szCs w:val="22"/>
          <w:u w:val="single"/>
        </w:rPr>
        <w:t>5</w:t>
      </w:r>
      <w:r w:rsidR="00584F14" w:rsidRPr="00584F14">
        <w:rPr>
          <w:rFonts w:ascii="Arial" w:hAnsi="Arial" w:cs="Arial"/>
          <w:b/>
          <w:color w:val="FF0000"/>
          <w:sz w:val="22"/>
          <w:szCs w:val="22"/>
        </w:rPr>
        <w:t xml:space="preserve"> </w:t>
      </w:r>
      <w:r w:rsidRPr="00C04E0E">
        <w:rPr>
          <w:color w:val="000000"/>
          <w:lang w:bidi="hi-IN"/>
        </w:rPr>
        <w:t>AND</w:t>
      </w:r>
      <w:r w:rsidR="00F12164">
        <w:rPr>
          <w:color w:val="000000"/>
          <w:lang w:bidi="hi-IN"/>
        </w:rPr>
        <w:t xml:space="preserve"> </w:t>
      </w:r>
      <w:r w:rsidRPr="002538A0">
        <w:rPr>
          <w:sz w:val="28"/>
          <w:szCs w:val="28"/>
          <w:lang w:bidi="hi-IN"/>
        </w:rPr>
        <w:t xml:space="preserve">Amendment issues applicable up to date of issue of NIT and form </w:t>
      </w:r>
      <w:r w:rsidR="007E46A8" w:rsidRPr="002538A0">
        <w:rPr>
          <w:sz w:val="28"/>
          <w:szCs w:val="28"/>
          <w:lang w:bidi="hi-IN"/>
        </w:rPr>
        <w:t>"</w:t>
      </w:r>
      <w:r w:rsidR="008D652D">
        <w:rPr>
          <w:sz w:val="28"/>
          <w:szCs w:val="28"/>
          <w:lang w:bidi="hi-IN"/>
        </w:rPr>
        <w:t>B</w:t>
      </w:r>
      <w:r w:rsidR="00371780" w:rsidRPr="002538A0">
        <w:rPr>
          <w:sz w:val="28"/>
          <w:szCs w:val="28"/>
          <w:lang w:bidi="hi-IN"/>
        </w:rPr>
        <w:t>,</w:t>
      </w:r>
      <w:r w:rsidR="00EE3EAA">
        <w:rPr>
          <w:sz w:val="28"/>
          <w:szCs w:val="28"/>
          <w:lang w:bidi="hi-IN"/>
        </w:rPr>
        <w:t xml:space="preserve"> </w:t>
      </w:r>
      <w:r w:rsidRPr="002538A0">
        <w:rPr>
          <w:sz w:val="28"/>
          <w:szCs w:val="28"/>
          <w:lang w:bidi="hi-IN"/>
        </w:rPr>
        <w:t>from ……</w:t>
      </w:r>
      <w:r w:rsidR="004F4D29">
        <w:rPr>
          <w:sz w:val="28"/>
          <w:szCs w:val="28"/>
          <w:lang w:bidi="hi-IN"/>
        </w:rPr>
        <w:t>D</w:t>
      </w:r>
      <w:r w:rsidRPr="002538A0">
        <w:rPr>
          <w:sz w:val="28"/>
          <w:szCs w:val="28"/>
          <w:lang w:bidi="hi-IN"/>
        </w:rPr>
        <w:t xml:space="preserve">…… class and above contractors of registered in E-Registration (Single window registration applicable )  under Chhattisgarh Government for similar work on E-Procurement System </w:t>
      </w:r>
      <w:hyperlink r:id="rId9" w:history="1">
        <w:r w:rsidRPr="002538A0">
          <w:rPr>
            <w:sz w:val="28"/>
            <w:szCs w:val="28"/>
            <w:lang w:bidi="hi-IN"/>
          </w:rPr>
          <w:t>https://eproc.cgstate.gov.in</w:t>
        </w:r>
      </w:hyperlink>
      <w:r w:rsidRPr="002538A0">
        <w:rPr>
          <w:sz w:val="28"/>
          <w:szCs w:val="28"/>
          <w:lang w:bidi="hi-IN"/>
        </w:rPr>
        <w:t>As per Key Dates mentioned all other conditions for submission of tender and criteria for qualifications etc. have been mentioned in the tender documents</w:t>
      </w:r>
      <w:r w:rsidRPr="00C04E0E">
        <w:rPr>
          <w:lang w:bidi="hi-IN"/>
        </w:rPr>
        <w:t xml:space="preserve">. </w:t>
      </w:r>
    </w:p>
    <w:p w14:paraId="0738B190" w14:textId="77777777" w:rsidR="00A0642C" w:rsidRPr="00030E54" w:rsidRDefault="00A0642C" w:rsidP="003F1493">
      <w:pPr>
        <w:autoSpaceDE w:val="0"/>
        <w:autoSpaceDN w:val="0"/>
        <w:adjustRightInd w:val="0"/>
        <w:jc w:val="both"/>
        <w:rPr>
          <w:sz w:val="18"/>
          <w:lang w:bidi="hi-IN"/>
        </w:rPr>
      </w:pPr>
    </w:p>
    <w:p w14:paraId="25008E7F" w14:textId="77777777" w:rsidR="00B63AB7" w:rsidRPr="00C04E0E" w:rsidRDefault="00B63AB7" w:rsidP="00B63AB7">
      <w:pPr>
        <w:rPr>
          <w:b/>
          <w:bCs/>
          <w:color w:val="FF0000"/>
          <w:sz w:val="32"/>
          <w:szCs w:val="32"/>
          <w:lang w:bidi="hi-IN"/>
        </w:rPr>
      </w:pPr>
      <w:r w:rsidRPr="00030E54">
        <w:rPr>
          <w:b/>
          <w:bCs/>
          <w:sz w:val="22"/>
          <w:szCs w:val="32"/>
          <w:lang w:bidi="hi-IN"/>
        </w:rPr>
        <w:br/>
      </w:r>
      <w:r w:rsidRPr="00C04E0E">
        <w:rPr>
          <w:b/>
          <w:bCs/>
          <w:color w:val="FF0000"/>
          <w:sz w:val="32"/>
          <w:szCs w:val="32"/>
          <w:lang w:bidi="hi-IN"/>
        </w:rPr>
        <w:t>Work Details:</w:t>
      </w:r>
    </w:p>
    <w:p w14:paraId="216765EC" w14:textId="77777777" w:rsidR="003E6E91" w:rsidRPr="00030E54" w:rsidRDefault="003E6E91" w:rsidP="00B63AB7">
      <w:pPr>
        <w:rPr>
          <w:b/>
          <w:bCs/>
          <w:color w:val="FF0000"/>
          <w:sz w:val="20"/>
          <w:szCs w:val="32"/>
          <w:lang w:bidi="hi-IN"/>
        </w:rPr>
      </w:pPr>
    </w:p>
    <w:p w14:paraId="16BDC2AA" w14:textId="01B5B14A" w:rsidR="002F06D2" w:rsidRDefault="00B63AB7" w:rsidP="003748FE">
      <w:pPr>
        <w:pStyle w:val="Subtitle"/>
        <w:ind w:firstLine="360"/>
        <w:jc w:val="both"/>
        <w:rPr>
          <w:rFonts w:ascii="Mangal" w:hAnsi="Mangal" w:cs="Mangal"/>
          <w:bCs w:val="0"/>
          <w:sz w:val="32"/>
          <w:szCs w:val="28"/>
          <w:lang w:bidi="hi-IN"/>
        </w:rPr>
      </w:pPr>
      <w:r w:rsidRPr="00C04E0E">
        <w:rPr>
          <w:color w:val="FF0000"/>
          <w:lang w:bidi="hi-IN"/>
        </w:rPr>
        <w:t xml:space="preserve">Name of </w:t>
      </w:r>
      <w:proofErr w:type="gramStart"/>
      <w:r w:rsidRPr="00C04E0E">
        <w:rPr>
          <w:color w:val="FF0000"/>
          <w:lang w:bidi="hi-IN"/>
        </w:rPr>
        <w:t>work:-</w:t>
      </w:r>
      <w:proofErr w:type="gramEnd"/>
      <w:r w:rsidR="00250230" w:rsidRPr="00250230">
        <w:rPr>
          <w:rFonts w:ascii="Kruti Dev 010" w:hAnsi="Kruti Dev 010" w:cs="Arial Unicode MS" w:hint="cs"/>
          <w:bCs w:val="0"/>
          <w:sz w:val="20"/>
          <w:szCs w:val="28"/>
          <w:cs/>
          <w:lang w:bidi="hi-IN"/>
        </w:rPr>
        <w:t xml:space="preserve"> </w:t>
      </w:r>
      <w:r w:rsidR="007636A9" w:rsidRPr="00C04E0E">
        <w:rPr>
          <w:b w:val="0"/>
          <w:bCs w:val="0"/>
          <w:sz w:val="24"/>
          <w:u w:val="none"/>
        </w:rPr>
        <w:t>:</w:t>
      </w:r>
      <w:r w:rsidR="007636A9">
        <w:rPr>
          <w:b w:val="0"/>
          <w:bCs w:val="0"/>
          <w:sz w:val="24"/>
          <w:u w:val="none"/>
        </w:rPr>
        <w:t xml:space="preserve"> </w:t>
      </w:r>
      <w:r w:rsidR="007636A9" w:rsidRPr="007C03C5">
        <w:rPr>
          <w:rFonts w:ascii="Mangal" w:hAnsi="Mangal" w:cs="Mangal"/>
          <w:sz w:val="24"/>
          <w:cs/>
          <w:lang w:bidi="hi-IN"/>
        </w:rPr>
        <w:t>वार्ड क्र. 44  गोकुल नगर सुलभ के पीछे से बापू नगर पुलिया तक का चैनेलाईजेशन कार्य।</w:t>
      </w:r>
    </w:p>
    <w:p w14:paraId="08E1A284" w14:textId="77777777" w:rsidR="00C81061" w:rsidRPr="003748FE" w:rsidRDefault="00C81061" w:rsidP="003748FE">
      <w:pPr>
        <w:pStyle w:val="Subtitle"/>
        <w:ind w:firstLine="360"/>
        <w:jc w:val="both"/>
        <w:rPr>
          <w:color w:val="FF0000"/>
          <w:w w:val="72"/>
          <w:sz w:val="36"/>
          <w:szCs w:val="28"/>
          <w:u w:val="none"/>
        </w:rPr>
      </w:pPr>
    </w:p>
    <w:p w14:paraId="5324629E" w14:textId="67C34EA6" w:rsidR="00B63AB7" w:rsidRPr="00C04E0E"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 xml:space="preserve">Amount of the </w:t>
      </w:r>
      <w:proofErr w:type="gramStart"/>
      <w:r w:rsidRPr="00F93680">
        <w:rPr>
          <w:color w:val="FF0000"/>
          <w:sz w:val="28"/>
          <w:lang w:bidi="hi-IN"/>
        </w:rPr>
        <w:t>Estimate</w:t>
      </w:r>
      <w:r w:rsidRPr="00C04E0E">
        <w:rPr>
          <w:color w:val="FF0000"/>
          <w:lang w:bidi="hi-IN"/>
        </w:rPr>
        <w:t>:-</w:t>
      </w:r>
      <w:proofErr w:type="gramEnd"/>
      <w:r w:rsidRPr="00C04E0E">
        <w:rPr>
          <w:color w:val="FF0000"/>
          <w:lang w:bidi="hi-IN"/>
        </w:rPr>
        <w:t xml:space="preserve"> </w:t>
      </w:r>
      <w:r w:rsidR="008F5C9D" w:rsidRPr="00C04E0E">
        <w:rPr>
          <w:b/>
          <w:bCs/>
          <w:color w:val="FF0000"/>
        </w:rPr>
        <w:t xml:space="preserve">Rs. </w:t>
      </w:r>
      <w:r w:rsidR="007636A9">
        <w:rPr>
          <w:b/>
          <w:bCs/>
          <w:color w:val="FF0000"/>
        </w:rPr>
        <w:t>88</w:t>
      </w:r>
      <w:r w:rsidR="00F12164">
        <w:rPr>
          <w:b/>
          <w:bCs/>
          <w:color w:val="FF0000"/>
        </w:rPr>
        <w:t>.</w:t>
      </w:r>
      <w:r w:rsidR="007636A9">
        <w:rPr>
          <w:b/>
          <w:bCs/>
          <w:color w:val="FF0000"/>
        </w:rPr>
        <w:t>98</w:t>
      </w:r>
      <w:r w:rsidR="006D49F4">
        <w:rPr>
          <w:b/>
          <w:bCs/>
          <w:color w:val="FF0000"/>
        </w:rPr>
        <w:t xml:space="preserve"> </w:t>
      </w:r>
      <w:r w:rsidR="008F5C9D" w:rsidRPr="00C04E0E">
        <w:rPr>
          <w:b/>
          <w:bCs/>
          <w:color w:val="FF0000"/>
        </w:rPr>
        <w:t xml:space="preserve">lakhs </w:t>
      </w:r>
    </w:p>
    <w:p w14:paraId="35E817DF" w14:textId="6D11C472" w:rsidR="00B63AB7" w:rsidRPr="00C04E0E"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 xml:space="preserve">Time allowed for </w:t>
      </w:r>
      <w:proofErr w:type="gramStart"/>
      <w:r w:rsidRPr="00F93680">
        <w:rPr>
          <w:color w:val="FF0000"/>
          <w:sz w:val="28"/>
          <w:lang w:bidi="hi-IN"/>
        </w:rPr>
        <w:t>completion</w:t>
      </w:r>
      <w:r w:rsidRPr="00C04E0E">
        <w:rPr>
          <w:color w:val="FF0000"/>
          <w:lang w:bidi="hi-IN"/>
        </w:rPr>
        <w:t>:-</w:t>
      </w:r>
      <w:proofErr w:type="gramEnd"/>
      <w:r w:rsidR="006D49F4">
        <w:rPr>
          <w:color w:val="FF0000"/>
          <w:lang w:bidi="hi-IN"/>
        </w:rPr>
        <w:t xml:space="preserve"> </w:t>
      </w:r>
      <w:r w:rsidR="00F12164">
        <w:rPr>
          <w:b/>
          <w:bCs/>
          <w:color w:val="FF0000"/>
          <w:u w:val="single"/>
          <w:lang w:bidi="hi-IN"/>
        </w:rPr>
        <w:t>0</w:t>
      </w:r>
      <w:r w:rsidR="007636A9">
        <w:rPr>
          <w:b/>
          <w:bCs/>
          <w:color w:val="FF0000"/>
          <w:u w:val="single"/>
          <w:lang w:bidi="hi-IN"/>
        </w:rPr>
        <w:t>6</w:t>
      </w:r>
      <w:r w:rsidR="00F12164">
        <w:rPr>
          <w:b/>
          <w:bCs/>
          <w:color w:val="FF0000"/>
          <w:u w:val="single"/>
          <w:lang w:bidi="hi-IN"/>
        </w:rPr>
        <w:t xml:space="preserve"> Months</w:t>
      </w:r>
    </w:p>
    <w:p w14:paraId="23E8A300" w14:textId="0455BDA2" w:rsidR="00B63AB7" w:rsidRPr="00050060"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 xml:space="preserve">Earnest Money </w:t>
      </w:r>
      <w:proofErr w:type="gramStart"/>
      <w:r w:rsidRPr="00F93680">
        <w:rPr>
          <w:color w:val="FF0000"/>
          <w:sz w:val="28"/>
          <w:lang w:bidi="hi-IN"/>
        </w:rPr>
        <w:t>Deposit:-</w:t>
      </w:r>
      <w:proofErr w:type="gramEnd"/>
      <w:r w:rsidRPr="00F93680">
        <w:rPr>
          <w:color w:val="FF0000"/>
          <w:sz w:val="28"/>
          <w:lang w:bidi="hi-IN"/>
        </w:rPr>
        <w:t xml:space="preserve"> </w:t>
      </w:r>
      <w:r w:rsidR="007636A9">
        <w:rPr>
          <w:b/>
          <w:bCs/>
          <w:color w:val="FF0000"/>
          <w:sz w:val="28"/>
          <w:lang w:bidi="hi-IN"/>
        </w:rPr>
        <w:t>67</w:t>
      </w:r>
      <w:r w:rsidR="00B901A9">
        <w:rPr>
          <w:b/>
          <w:bCs/>
          <w:color w:val="FF0000"/>
          <w:sz w:val="28"/>
          <w:lang w:bidi="hi-IN"/>
        </w:rPr>
        <w:t>00</w:t>
      </w:r>
      <w:r w:rsidR="006D49F4" w:rsidRPr="00F93680">
        <w:rPr>
          <w:b/>
          <w:bCs/>
          <w:color w:val="FF0000"/>
          <w:sz w:val="28"/>
          <w:lang w:bidi="hi-IN"/>
        </w:rPr>
        <w:t>0</w:t>
      </w:r>
      <w:r w:rsidR="007D0EDF" w:rsidRPr="00F93680">
        <w:rPr>
          <w:b/>
          <w:bCs/>
          <w:color w:val="FF0000"/>
          <w:sz w:val="28"/>
          <w:lang w:bidi="hi-IN"/>
        </w:rPr>
        <w:t>.00</w:t>
      </w:r>
      <w:r w:rsidR="000A0476" w:rsidRPr="00F93680">
        <w:rPr>
          <w:b/>
          <w:bCs/>
          <w:color w:val="FF0000"/>
          <w:sz w:val="28"/>
          <w:lang w:bidi="hi-IN"/>
        </w:rPr>
        <w:t xml:space="preserve"> </w:t>
      </w:r>
      <w:r w:rsidR="005832F3" w:rsidRPr="00F93680">
        <w:rPr>
          <w:color w:val="FF0000"/>
          <w:sz w:val="28"/>
          <w:lang w:bidi="hi-IN"/>
        </w:rPr>
        <w:t>{</w:t>
      </w:r>
      <w:r w:rsidRPr="00F93680">
        <w:rPr>
          <w:color w:val="FF0000"/>
          <w:sz w:val="28"/>
          <w:lang w:bidi="hi-IN"/>
        </w:rPr>
        <w:t>EMD(FDR</w:t>
      </w:r>
      <w:proofErr w:type="gramStart"/>
      <w:r w:rsidRPr="00F93680">
        <w:rPr>
          <w:color w:val="FF0000"/>
          <w:sz w:val="28"/>
          <w:lang w:bidi="hi-IN"/>
        </w:rPr>
        <w:t>)</w:t>
      </w:r>
      <w:r w:rsidR="005832F3" w:rsidRPr="00F93680">
        <w:rPr>
          <w:color w:val="FF0000"/>
          <w:sz w:val="28"/>
          <w:lang w:bidi="hi-IN"/>
        </w:rPr>
        <w:t>}</w:t>
      </w:r>
      <w:r w:rsidRPr="00F93680">
        <w:rPr>
          <w:color w:val="FF0000"/>
          <w:sz w:val="28"/>
          <w:lang w:bidi="hi-IN"/>
        </w:rPr>
        <w:t xml:space="preserve">   </w:t>
      </w:r>
      <w:proofErr w:type="gramEnd"/>
      <w:r w:rsidRPr="00F93680">
        <w:rPr>
          <w:color w:val="FF0000"/>
          <w:sz w:val="28"/>
          <w:lang w:bidi="hi-IN"/>
        </w:rPr>
        <w:t xml:space="preserve">in </w:t>
      </w:r>
      <w:proofErr w:type="spellStart"/>
      <w:r w:rsidRPr="00F93680">
        <w:rPr>
          <w:color w:val="FF0000"/>
          <w:sz w:val="28"/>
          <w:lang w:bidi="hi-IN"/>
        </w:rPr>
        <w:t>favour</w:t>
      </w:r>
      <w:proofErr w:type="spellEnd"/>
      <w:r w:rsidRPr="00F93680">
        <w:rPr>
          <w:color w:val="FF0000"/>
          <w:sz w:val="28"/>
          <w:lang w:bidi="hi-IN"/>
        </w:rPr>
        <w:t xml:space="preserve"> of </w:t>
      </w:r>
      <w:r w:rsidR="00976522" w:rsidRPr="00F93680">
        <w:rPr>
          <w:color w:val="FF0000"/>
          <w:sz w:val="28"/>
          <w:lang w:bidi="hi-IN"/>
        </w:rPr>
        <w:t xml:space="preserve">Executive </w:t>
      </w:r>
      <w:proofErr w:type="gramStart"/>
      <w:r w:rsidR="00976522" w:rsidRPr="00F93680">
        <w:rPr>
          <w:color w:val="FF0000"/>
          <w:sz w:val="28"/>
          <w:lang w:bidi="hi-IN"/>
        </w:rPr>
        <w:t>Engineer</w:t>
      </w:r>
      <w:r w:rsidRPr="00F93680">
        <w:rPr>
          <w:color w:val="FF0000"/>
          <w:sz w:val="28"/>
          <w:lang w:bidi="hi-IN"/>
        </w:rPr>
        <w:t xml:space="preserve">  Municipal</w:t>
      </w:r>
      <w:proofErr w:type="gramEnd"/>
      <w:r w:rsidRPr="00F93680">
        <w:rPr>
          <w:color w:val="FF0000"/>
          <w:sz w:val="28"/>
          <w:lang w:bidi="hi-IN"/>
        </w:rPr>
        <w:t xml:space="preserve"> corporation </w:t>
      </w:r>
      <w:proofErr w:type="spellStart"/>
      <w:r w:rsidRPr="00F93680">
        <w:rPr>
          <w:color w:val="FF0000"/>
          <w:sz w:val="28"/>
          <w:lang w:bidi="hi-IN"/>
        </w:rPr>
        <w:t>Bhilai</w:t>
      </w:r>
      <w:proofErr w:type="spellEnd"/>
      <w:r w:rsidRPr="00F93680">
        <w:rPr>
          <w:color w:val="FF0000"/>
          <w:sz w:val="28"/>
          <w:lang w:bidi="hi-IN"/>
        </w:rPr>
        <w:t>)</w:t>
      </w:r>
    </w:p>
    <w:p w14:paraId="46F9C347" w14:textId="23510314" w:rsidR="00050060" w:rsidRPr="00050060" w:rsidRDefault="00050060" w:rsidP="005832F3">
      <w:pPr>
        <w:pStyle w:val="ListParagraph"/>
        <w:numPr>
          <w:ilvl w:val="0"/>
          <w:numId w:val="49"/>
        </w:numPr>
        <w:spacing w:line="360" w:lineRule="auto"/>
        <w:contextualSpacing/>
        <w:rPr>
          <w:color w:val="EE0000"/>
          <w:sz w:val="32"/>
          <w:szCs w:val="32"/>
          <w:lang w:bidi="hi-IN"/>
        </w:rPr>
      </w:pPr>
      <w:r w:rsidRPr="00050060">
        <w:rPr>
          <w:color w:val="EE0000"/>
          <w:sz w:val="32"/>
          <w:szCs w:val="32"/>
        </w:rPr>
        <w:t xml:space="preserve">Tender Form Fees </w:t>
      </w:r>
      <w:r>
        <w:rPr>
          <w:color w:val="EE0000"/>
          <w:sz w:val="32"/>
          <w:szCs w:val="32"/>
        </w:rPr>
        <w:t xml:space="preserve">- </w:t>
      </w:r>
      <w:r w:rsidRPr="00050060">
        <w:rPr>
          <w:color w:val="EE0000"/>
          <w:sz w:val="32"/>
          <w:szCs w:val="32"/>
        </w:rPr>
        <w:t>Rs. 3000.00 (By DD)</w:t>
      </w:r>
    </w:p>
    <w:p w14:paraId="2EC1FA70" w14:textId="44570656" w:rsidR="000C6C21" w:rsidRPr="006D685A" w:rsidRDefault="000C6C21" w:rsidP="000C6C21">
      <w:pPr>
        <w:pStyle w:val="ListParagraph"/>
        <w:numPr>
          <w:ilvl w:val="0"/>
          <w:numId w:val="49"/>
        </w:numPr>
        <w:contextualSpacing/>
        <w:rPr>
          <w:rFonts w:ascii="Cambria" w:hAnsi="Cambria" w:cs="Calibri"/>
          <w:color w:val="FF0000"/>
          <w:lang w:bidi="hi-IN"/>
        </w:rPr>
      </w:pPr>
      <w:r w:rsidRPr="00F93680">
        <w:rPr>
          <w:rFonts w:ascii="Cambria" w:hAnsi="Cambria" w:cs="Calibri"/>
          <w:color w:val="FF0000"/>
          <w:sz w:val="28"/>
          <w:lang w:bidi="hi-IN"/>
        </w:rPr>
        <w:t>FDR of EMD</w:t>
      </w:r>
      <w:r w:rsidR="007636A9">
        <w:rPr>
          <w:rFonts w:ascii="Cambria" w:hAnsi="Cambria" w:cs="Calibri"/>
          <w:color w:val="FF0000"/>
          <w:sz w:val="28"/>
          <w:lang w:bidi="hi-IN"/>
        </w:rPr>
        <w:t xml:space="preserve">, DD &amp; </w:t>
      </w:r>
      <w:r w:rsidRPr="00F93680">
        <w:rPr>
          <w:rFonts w:ascii="Cambria" w:hAnsi="Cambria" w:cs="Calibri"/>
          <w:color w:val="FF0000"/>
          <w:sz w:val="28"/>
          <w:lang w:bidi="hi-IN"/>
        </w:rPr>
        <w:t xml:space="preserve">Affidavit will be received through speed post or registered post. </w:t>
      </w:r>
      <w:r w:rsidRPr="00F93680">
        <w:rPr>
          <w:rFonts w:ascii="Cambria" w:hAnsi="Cambria" w:cs="Calibri"/>
          <w:b/>
          <w:bCs/>
          <w:color w:val="FF0000"/>
          <w:sz w:val="28"/>
          <w:lang w:bidi="hi-IN"/>
        </w:rPr>
        <w:t>(Offline)</w:t>
      </w:r>
      <w:r w:rsidRPr="00F93680">
        <w:rPr>
          <w:rFonts w:ascii="Cambria" w:hAnsi="Cambria" w:cs="Calibri"/>
          <w:color w:val="FF0000"/>
          <w:sz w:val="28"/>
          <w:lang w:bidi="hi-IN"/>
        </w:rPr>
        <w:t xml:space="preserve"> </w:t>
      </w:r>
      <w:r w:rsidRPr="006D685A">
        <w:rPr>
          <w:rFonts w:ascii="Cambria" w:hAnsi="Cambria" w:cs="Calibri"/>
          <w:color w:val="FF0000"/>
          <w:lang w:bidi="hi-IN"/>
        </w:rPr>
        <w:t xml:space="preserve"> </w:t>
      </w:r>
    </w:p>
    <w:p w14:paraId="62B16072" w14:textId="77777777" w:rsidR="003E6E91" w:rsidRDefault="003E6E91" w:rsidP="003E6E91">
      <w:pPr>
        <w:autoSpaceDE w:val="0"/>
        <w:autoSpaceDN w:val="0"/>
        <w:adjustRightInd w:val="0"/>
        <w:ind w:left="720"/>
        <w:jc w:val="both"/>
        <w:rPr>
          <w:color w:val="FF0000"/>
          <w:sz w:val="14"/>
          <w:lang w:bidi="hi-IN"/>
        </w:rPr>
      </w:pPr>
    </w:p>
    <w:p w14:paraId="49CDD360" w14:textId="77777777" w:rsidR="008C02D6" w:rsidRPr="001907B2" w:rsidRDefault="008C02D6" w:rsidP="003E6E91">
      <w:pPr>
        <w:autoSpaceDE w:val="0"/>
        <w:autoSpaceDN w:val="0"/>
        <w:adjustRightInd w:val="0"/>
        <w:ind w:left="720"/>
        <w:jc w:val="both"/>
        <w:rPr>
          <w:color w:val="FF0000"/>
          <w:sz w:val="14"/>
          <w:lang w:bidi="hi-IN"/>
        </w:rPr>
      </w:pPr>
    </w:p>
    <w:p w14:paraId="7832DB2B" w14:textId="77777777" w:rsidR="00C04E0E" w:rsidRPr="009E1127" w:rsidRDefault="00C04E0E" w:rsidP="00C04E0E">
      <w:pPr>
        <w:autoSpaceDE w:val="0"/>
        <w:autoSpaceDN w:val="0"/>
        <w:adjustRightInd w:val="0"/>
        <w:jc w:val="both"/>
        <w:rPr>
          <w:b/>
          <w:bCs/>
          <w:sz w:val="32"/>
          <w:szCs w:val="32"/>
          <w:lang w:bidi="hi-IN"/>
        </w:rPr>
      </w:pPr>
      <w:r w:rsidRPr="009E1127">
        <w:rPr>
          <w:b/>
          <w:bCs/>
          <w:sz w:val="32"/>
          <w:szCs w:val="32"/>
          <w:lang w:bidi="hi-IN"/>
        </w:rPr>
        <w:t>General Terms and Conditions: -</w:t>
      </w:r>
    </w:p>
    <w:p w14:paraId="520F03E5" w14:textId="77777777" w:rsidR="00C04E0E" w:rsidRPr="001907B2" w:rsidRDefault="00C04E0E" w:rsidP="00C04E0E">
      <w:pPr>
        <w:spacing w:after="40" w:line="360" w:lineRule="auto"/>
        <w:ind w:firstLine="720"/>
        <w:jc w:val="both"/>
        <w:rPr>
          <w:sz w:val="10"/>
          <w:szCs w:val="20"/>
        </w:rPr>
      </w:pPr>
    </w:p>
    <w:p w14:paraId="25154B06" w14:textId="77777777" w:rsidR="00C04E0E" w:rsidRPr="001276AE" w:rsidRDefault="00C04E0E" w:rsidP="00C04E0E">
      <w:pPr>
        <w:numPr>
          <w:ilvl w:val="0"/>
          <w:numId w:val="41"/>
        </w:numPr>
        <w:tabs>
          <w:tab w:val="clear" w:pos="810"/>
          <w:tab w:val="num" w:pos="720"/>
        </w:tabs>
        <w:ind w:left="720"/>
        <w:jc w:val="both"/>
      </w:pPr>
      <w:r w:rsidRPr="001276AE">
        <w:t>In order to participate in the tenders floated using the e-Procurement System, all contractors/bidders are required to get enrolled on the e-Procurement portal (</w:t>
      </w:r>
      <w:hyperlink r:id="rId10" w:history="1">
        <w:r w:rsidRPr="001276AE">
          <w:rPr>
            <w:b/>
            <w:bCs/>
            <w:i/>
            <w:iCs/>
            <w:u w:val="single"/>
            <w:lang w:bidi="hi-IN"/>
          </w:rPr>
          <w:t>https://eproc.cgstate.gov.in</w:t>
        </w:r>
      </w:hyperlink>
      <w:r w:rsidRPr="001276AE">
        <w:t>)</w:t>
      </w:r>
    </w:p>
    <w:p w14:paraId="3CEBEF0F" w14:textId="77777777" w:rsidR="00C04E0E" w:rsidRPr="001907B2" w:rsidRDefault="00C04E0E" w:rsidP="00C04E0E">
      <w:pPr>
        <w:ind w:left="720"/>
        <w:jc w:val="both"/>
        <w:rPr>
          <w:sz w:val="14"/>
        </w:rPr>
      </w:pPr>
    </w:p>
    <w:p w14:paraId="423EF009" w14:textId="77777777" w:rsidR="00C04E0E" w:rsidRPr="001276AE" w:rsidRDefault="00C04E0E" w:rsidP="00C04E0E">
      <w:pPr>
        <w:numPr>
          <w:ilvl w:val="0"/>
          <w:numId w:val="41"/>
        </w:numPr>
        <w:tabs>
          <w:tab w:val="clear" w:pos="810"/>
          <w:tab w:val="num" w:pos="720"/>
        </w:tabs>
        <w:ind w:left="720"/>
        <w:jc w:val="both"/>
      </w:pPr>
      <w:r w:rsidRPr="001276AE">
        <w:t xml:space="preserve">The bids submitted online should be signed electronically with a Digital Certificate to establish the identity of the bidder bidding online. The registered contractors may obtain information required to issuance of Digital Certificate from </w:t>
      </w:r>
      <w:r w:rsidRPr="001276AE">
        <w:rPr>
          <w:b/>
          <w:i/>
        </w:rPr>
        <w:t xml:space="preserve">e-Procurement system Help </w:t>
      </w:r>
      <w:r w:rsidRPr="001276AE">
        <w:t xml:space="preserve">Desk, for any clarification of their doubts regarding the process of Electronic Procurement System.  from </w:t>
      </w:r>
      <w:r w:rsidRPr="001276AE">
        <w:rPr>
          <w:b/>
          <w:bCs/>
        </w:rPr>
        <w:t xml:space="preserve">M/s. </w:t>
      </w:r>
      <w:proofErr w:type="spellStart"/>
      <w:r w:rsidRPr="001276AE">
        <w:rPr>
          <w:b/>
          <w:bCs/>
        </w:rPr>
        <w:t>Mjunction</w:t>
      </w:r>
      <w:proofErr w:type="spellEnd"/>
      <w:r w:rsidRPr="001276AE">
        <w:rPr>
          <w:b/>
          <w:bCs/>
        </w:rPr>
        <w:t xml:space="preserve"> Services Limited, </w:t>
      </w:r>
      <w:proofErr w:type="spellStart"/>
      <w:r w:rsidRPr="001276AE">
        <w:rPr>
          <w:b/>
          <w:bCs/>
        </w:rPr>
        <w:t>HelpDesk</w:t>
      </w:r>
      <w:proofErr w:type="spellEnd"/>
      <w:r w:rsidRPr="001276AE">
        <w:rPr>
          <w:b/>
          <w:bCs/>
        </w:rPr>
        <w:t xml:space="preserve"> Toll Free No.18004199140 (From9.00AMto11.00</w:t>
      </w:r>
      <w:proofErr w:type="gramStart"/>
      <w:r w:rsidRPr="001276AE">
        <w:rPr>
          <w:b/>
          <w:bCs/>
        </w:rPr>
        <w:t>PM)helpdesk.eproc@mjunction.in</w:t>
      </w:r>
      <w:proofErr w:type="gramEnd"/>
    </w:p>
    <w:p w14:paraId="038B5E18" w14:textId="77777777" w:rsidR="00C04E0E" w:rsidRPr="001907B2" w:rsidRDefault="00C04E0E" w:rsidP="00C04E0E">
      <w:pPr>
        <w:ind w:left="720"/>
        <w:rPr>
          <w:sz w:val="12"/>
        </w:rPr>
      </w:pPr>
    </w:p>
    <w:p w14:paraId="14A56383" w14:textId="77777777" w:rsidR="00C04E0E" w:rsidRPr="001276AE" w:rsidRDefault="00C04E0E" w:rsidP="00C04E0E">
      <w:pPr>
        <w:numPr>
          <w:ilvl w:val="0"/>
          <w:numId w:val="41"/>
        </w:numPr>
        <w:tabs>
          <w:tab w:val="clear" w:pos="810"/>
          <w:tab w:val="num" w:pos="720"/>
        </w:tabs>
        <w:ind w:left="720"/>
        <w:jc w:val="both"/>
      </w:pPr>
      <w:r w:rsidRPr="001276AE">
        <w:t xml:space="preserve">For submitting the bids online, the contractors/bidders are required to make online payment using the electronic payments gateway service Bid Hash Submission Fee as mentioned above </w:t>
      </w:r>
      <w:proofErr w:type="gramStart"/>
      <w:r w:rsidRPr="001276AE">
        <w:t>The</w:t>
      </w:r>
      <w:proofErr w:type="gramEnd"/>
      <w:r w:rsidRPr="001276AE">
        <w:t xml:space="preserve"> different modes of electronic payments accepted on the e-Procurement System is available and can be viewed online on </w:t>
      </w:r>
      <w:proofErr w:type="gramStart"/>
      <w:r w:rsidRPr="001276AE">
        <w:t>the  E</w:t>
      </w:r>
      <w:proofErr w:type="gramEnd"/>
      <w:r w:rsidRPr="001276AE">
        <w:t>-Procurement Website (</w:t>
      </w:r>
      <w:hyperlink r:id="rId11" w:history="1">
        <w:r w:rsidRPr="001276AE">
          <w:rPr>
            <w:b/>
            <w:bCs/>
            <w:i/>
            <w:iCs/>
            <w:u w:val="single"/>
            <w:lang w:bidi="hi-IN"/>
          </w:rPr>
          <w:t>https://eproc.cgstate.gov.in</w:t>
        </w:r>
      </w:hyperlink>
      <w:r w:rsidRPr="001276AE">
        <w:t>).</w:t>
      </w:r>
    </w:p>
    <w:p w14:paraId="27E75330" w14:textId="77777777" w:rsidR="00C04E0E" w:rsidRPr="001276AE" w:rsidRDefault="00C04E0E" w:rsidP="00C04E0E">
      <w:pPr>
        <w:ind w:left="720"/>
        <w:jc w:val="both"/>
      </w:pPr>
    </w:p>
    <w:p w14:paraId="706F0D8F" w14:textId="77777777" w:rsidR="00C04E0E" w:rsidRDefault="00C04E0E" w:rsidP="001907B2">
      <w:pPr>
        <w:numPr>
          <w:ilvl w:val="0"/>
          <w:numId w:val="41"/>
        </w:numPr>
        <w:tabs>
          <w:tab w:val="clear" w:pos="810"/>
          <w:tab w:val="num" w:pos="720"/>
        </w:tabs>
        <w:spacing w:line="276" w:lineRule="auto"/>
        <w:ind w:left="720"/>
        <w:jc w:val="both"/>
      </w:pPr>
      <w:r w:rsidRPr="001276AE">
        <w:t>Tender Download, Submit Bid Hash online, Submission of Bids, EMD and other Documents and other activities will be governed by the time schedules given under “Key Dates”.</w:t>
      </w:r>
    </w:p>
    <w:p w14:paraId="6F681ED5" w14:textId="77777777" w:rsidR="001907B2" w:rsidRPr="00030E54" w:rsidRDefault="001907B2" w:rsidP="001907B2">
      <w:pPr>
        <w:pStyle w:val="ListParagraph"/>
        <w:rPr>
          <w:sz w:val="16"/>
        </w:rPr>
      </w:pPr>
    </w:p>
    <w:p w14:paraId="0873C333" w14:textId="7B55E333" w:rsidR="00C04E0E" w:rsidRDefault="00C04E0E" w:rsidP="00030E54">
      <w:pPr>
        <w:pStyle w:val="NormalWeb"/>
        <w:numPr>
          <w:ilvl w:val="0"/>
          <w:numId w:val="41"/>
        </w:numPr>
        <w:tabs>
          <w:tab w:val="clear" w:pos="810"/>
          <w:tab w:val="num" w:pos="720"/>
        </w:tabs>
        <w:spacing w:after="0" w:line="276" w:lineRule="auto"/>
        <w:ind w:left="720"/>
        <w:jc w:val="both"/>
        <w:rPr>
          <w:b/>
          <w:bCs/>
          <w:color w:val="FF0000"/>
        </w:rPr>
      </w:pPr>
      <w:r w:rsidRPr="001276AE">
        <w:lastRenderedPageBreak/>
        <w:t xml:space="preserve">Physical Submission of </w:t>
      </w:r>
      <w:r w:rsidR="00050060" w:rsidRPr="00050060">
        <w:rPr>
          <w:b/>
          <w:bCs/>
          <w:color w:val="EE0000"/>
        </w:rPr>
        <w:t>Tender Form Fees Rs. 3000.00 (By DD)</w:t>
      </w:r>
      <w:r w:rsidR="00050060" w:rsidRPr="00050060">
        <w:rPr>
          <w:color w:val="EE0000"/>
        </w:rPr>
        <w:t xml:space="preserve"> </w:t>
      </w:r>
      <w:r w:rsidR="00050060">
        <w:t xml:space="preserve">&amp; </w:t>
      </w:r>
      <w:r w:rsidRPr="00050060">
        <w:rPr>
          <w:color w:val="EE0000"/>
        </w:rPr>
        <w:t xml:space="preserve">EMD(FDR) </w:t>
      </w:r>
      <w:r w:rsidR="00BD433F" w:rsidRPr="00050060">
        <w:rPr>
          <w:b/>
          <w:color w:val="EE0000"/>
          <w:lang w:bidi="hi-IN"/>
        </w:rPr>
        <w:t>Earne</w:t>
      </w:r>
      <w:r w:rsidR="00BD433F" w:rsidRPr="001276AE">
        <w:rPr>
          <w:b/>
          <w:color w:val="FF0000"/>
          <w:lang w:bidi="hi-IN"/>
        </w:rPr>
        <w:t>st Money Deposit</w:t>
      </w:r>
      <w:r w:rsidRPr="001276AE">
        <w:t xml:space="preserve"> Fees Rs</w:t>
      </w:r>
      <w:r w:rsidR="009516B5">
        <w:t xml:space="preserve"> </w:t>
      </w:r>
      <w:r w:rsidR="00050060">
        <w:rPr>
          <w:b/>
          <w:bCs/>
          <w:color w:val="FF0000"/>
        </w:rPr>
        <w:t>67</w:t>
      </w:r>
      <w:r w:rsidR="00B901A9">
        <w:rPr>
          <w:b/>
          <w:bCs/>
          <w:color w:val="FF0000"/>
        </w:rPr>
        <w:t>0</w:t>
      </w:r>
      <w:r w:rsidR="009516B5">
        <w:rPr>
          <w:b/>
          <w:bCs/>
          <w:color w:val="FF0000"/>
        </w:rPr>
        <w:t>00</w:t>
      </w:r>
      <w:r w:rsidR="00BD433F" w:rsidRPr="001276AE">
        <w:rPr>
          <w:b/>
          <w:bCs/>
          <w:color w:val="FF0000"/>
        </w:rPr>
        <w:t xml:space="preserve">.00 </w:t>
      </w:r>
      <w:r w:rsidR="00BD433F" w:rsidRPr="001276AE">
        <w:rPr>
          <w:color w:val="FF0000"/>
        </w:rPr>
        <w:t>(FDR</w:t>
      </w:r>
      <w:r w:rsidRPr="001276AE">
        <w:rPr>
          <w:color w:val="FF0000"/>
        </w:rPr>
        <w:t>)</w:t>
      </w:r>
      <w:r w:rsidRPr="001276AE">
        <w:t xml:space="preserve"> </w:t>
      </w:r>
      <w:r w:rsidR="00050060">
        <w:t xml:space="preserve">And </w:t>
      </w:r>
      <w:r w:rsidRPr="001276AE">
        <w:t xml:space="preserve">Municipal Corporation, </w:t>
      </w:r>
      <w:proofErr w:type="spellStart"/>
      <w:r w:rsidRPr="001276AE">
        <w:t>Bhilai</w:t>
      </w:r>
      <w:proofErr w:type="spellEnd"/>
      <w:r w:rsidRPr="001276AE">
        <w:t xml:space="preserve"> (C.G.) address </w:t>
      </w:r>
      <w:proofErr w:type="gramStart"/>
      <w:r w:rsidRPr="001276AE">
        <w:t xml:space="preserve">of  </w:t>
      </w:r>
      <w:r w:rsidRPr="001276AE">
        <w:rPr>
          <w:b/>
          <w:bCs/>
          <w:color w:val="FF0000"/>
        </w:rPr>
        <w:t>Zone</w:t>
      </w:r>
      <w:proofErr w:type="gramEnd"/>
      <w:r w:rsidRPr="001276AE">
        <w:rPr>
          <w:b/>
          <w:bCs/>
          <w:color w:val="FF0000"/>
        </w:rPr>
        <w:t xml:space="preserve"> -0</w:t>
      </w:r>
      <w:r w:rsidR="000B0A91" w:rsidRPr="001276AE">
        <w:rPr>
          <w:b/>
          <w:bCs/>
          <w:color w:val="FF0000"/>
        </w:rPr>
        <w:t>4</w:t>
      </w:r>
      <w:r w:rsidR="00A95124">
        <w:rPr>
          <w:b/>
          <w:bCs/>
          <w:color w:val="FF0000"/>
        </w:rPr>
        <w:t>,</w:t>
      </w:r>
      <w:r w:rsidRPr="001276AE">
        <w:rPr>
          <w:b/>
          <w:bCs/>
          <w:color w:val="FF0000"/>
        </w:rPr>
        <w:t xml:space="preserve"> Office </w:t>
      </w:r>
      <w:r w:rsidR="000B0A91" w:rsidRPr="001276AE">
        <w:rPr>
          <w:b/>
          <w:bCs/>
          <w:color w:val="FF0000"/>
        </w:rPr>
        <w:t>Shivaji</w:t>
      </w:r>
      <w:r w:rsidRPr="001276AE">
        <w:rPr>
          <w:b/>
          <w:bCs/>
          <w:color w:val="FF0000"/>
        </w:rPr>
        <w:t xml:space="preserve"> Nagar </w:t>
      </w:r>
      <w:proofErr w:type="spellStart"/>
      <w:r w:rsidR="000B0A91" w:rsidRPr="001276AE">
        <w:rPr>
          <w:b/>
          <w:bCs/>
          <w:color w:val="FF0000"/>
        </w:rPr>
        <w:t>Khursipar</w:t>
      </w:r>
      <w:r w:rsidRPr="001276AE">
        <w:rPr>
          <w:b/>
          <w:bCs/>
          <w:color w:val="FF0000"/>
        </w:rPr>
        <w:t>Bhilai</w:t>
      </w:r>
      <w:proofErr w:type="spellEnd"/>
      <w:r w:rsidRPr="001276AE">
        <w:rPr>
          <w:b/>
          <w:bCs/>
          <w:color w:val="FF0000"/>
        </w:rPr>
        <w:t xml:space="preserve">, </w:t>
      </w:r>
      <w:r w:rsidR="002622CB">
        <w:rPr>
          <w:b/>
          <w:bCs/>
          <w:color w:val="FF0000"/>
        </w:rPr>
        <w:t xml:space="preserve">Front of Police Station </w:t>
      </w:r>
      <w:proofErr w:type="spellStart"/>
      <w:r w:rsidR="002622CB">
        <w:rPr>
          <w:b/>
          <w:bCs/>
          <w:color w:val="FF0000"/>
        </w:rPr>
        <w:t>Khursipar</w:t>
      </w:r>
      <w:proofErr w:type="spellEnd"/>
      <w:r w:rsidR="008845DF">
        <w:rPr>
          <w:b/>
          <w:bCs/>
          <w:color w:val="FF0000"/>
        </w:rPr>
        <w:t xml:space="preserve"> </w:t>
      </w:r>
      <w:proofErr w:type="spellStart"/>
      <w:r w:rsidR="002622CB">
        <w:rPr>
          <w:b/>
          <w:bCs/>
          <w:color w:val="FF0000"/>
        </w:rPr>
        <w:t>Panitanki</w:t>
      </w:r>
      <w:proofErr w:type="spellEnd"/>
      <w:r w:rsidR="008845DF">
        <w:rPr>
          <w:b/>
          <w:bCs/>
          <w:color w:val="FF0000"/>
        </w:rPr>
        <w:t xml:space="preserve"> </w:t>
      </w:r>
      <w:r w:rsidR="000B0A91" w:rsidRPr="001276AE">
        <w:rPr>
          <w:b/>
          <w:bCs/>
          <w:color w:val="FF0000"/>
        </w:rPr>
        <w:t>490011</w:t>
      </w:r>
      <w:r w:rsidRPr="001276AE">
        <w:rPr>
          <w:b/>
          <w:bCs/>
          <w:color w:val="FF0000"/>
        </w:rPr>
        <w:t xml:space="preserve"> (C.G.)</w:t>
      </w:r>
      <w:r w:rsidR="00410688">
        <w:rPr>
          <w:b/>
          <w:bCs/>
          <w:color w:val="FF0000"/>
        </w:rPr>
        <w:t>.</w:t>
      </w:r>
    </w:p>
    <w:p w14:paraId="5C142BB4" w14:textId="77777777" w:rsidR="006664FA" w:rsidRDefault="006664FA" w:rsidP="006664FA">
      <w:pPr>
        <w:pStyle w:val="ListParagraph"/>
        <w:rPr>
          <w:b/>
          <w:bCs/>
          <w:color w:val="FF0000"/>
        </w:rPr>
      </w:pPr>
    </w:p>
    <w:p w14:paraId="0CDD90BB" w14:textId="77777777" w:rsidR="00C04E0E" w:rsidRPr="001276AE" w:rsidRDefault="00C04E0E" w:rsidP="00C04E0E">
      <w:pPr>
        <w:numPr>
          <w:ilvl w:val="0"/>
          <w:numId w:val="41"/>
        </w:numPr>
        <w:tabs>
          <w:tab w:val="clear" w:pos="810"/>
          <w:tab w:val="num" w:pos="720"/>
        </w:tabs>
        <w:ind w:left="720"/>
        <w:jc w:val="both"/>
      </w:pPr>
      <w:r w:rsidRPr="001276AE">
        <w:t>Conditions related to e-Procurement are furnished in “Annexure–O” of tender document and will overrule other conditions wherever applicable/relevant.</w:t>
      </w:r>
    </w:p>
    <w:p w14:paraId="2B05FE79" w14:textId="77777777" w:rsidR="00C04E0E" w:rsidRPr="001276AE" w:rsidRDefault="00C04E0E" w:rsidP="00C04E0E">
      <w:pPr>
        <w:ind w:left="720"/>
        <w:jc w:val="both"/>
      </w:pPr>
    </w:p>
    <w:p w14:paraId="200025B3" w14:textId="77777777" w:rsidR="00C04E0E" w:rsidRPr="001276AE" w:rsidRDefault="00C04E0E" w:rsidP="00C04E0E">
      <w:pPr>
        <w:numPr>
          <w:ilvl w:val="0"/>
          <w:numId w:val="41"/>
        </w:numPr>
        <w:tabs>
          <w:tab w:val="clear" w:pos="810"/>
          <w:tab w:val="num" w:pos="720"/>
        </w:tabs>
        <w:ind w:left="720"/>
        <w:jc w:val="both"/>
      </w:pPr>
      <w:r w:rsidRPr="001276AE">
        <w:t xml:space="preserve">The Bidders has to submit (Upload Scan Copies/fill) his offer/credentials online as required in the tender in the online templates in relevant envelopes. </w:t>
      </w:r>
    </w:p>
    <w:p w14:paraId="40B31147" w14:textId="77777777" w:rsidR="00C04E0E" w:rsidRPr="001276AE" w:rsidRDefault="00C04E0E" w:rsidP="00C04E0E">
      <w:pPr>
        <w:numPr>
          <w:ilvl w:val="0"/>
          <w:numId w:val="41"/>
        </w:numPr>
        <w:tabs>
          <w:tab w:val="clear" w:pos="810"/>
          <w:tab w:val="num" w:pos="720"/>
        </w:tabs>
        <w:ind w:left="720"/>
        <w:jc w:val="both"/>
      </w:pPr>
      <w:r w:rsidRPr="001276AE">
        <w:t xml:space="preserve"> Applicant must have minimum average yearly turn over &amp; minimum experience in similar completed/ongoing works as per pre-qualification criteria mentioned in tender document. </w:t>
      </w:r>
    </w:p>
    <w:p w14:paraId="30AAB50C" w14:textId="77777777" w:rsidR="00C04E0E" w:rsidRPr="001276AE" w:rsidRDefault="00C04E0E" w:rsidP="00C04E0E">
      <w:pPr>
        <w:ind w:left="720"/>
        <w:jc w:val="both"/>
      </w:pPr>
    </w:p>
    <w:p w14:paraId="1FF0688D" w14:textId="77777777" w:rsidR="00C04E0E" w:rsidRPr="001276AE" w:rsidRDefault="00C04E0E" w:rsidP="00C04E0E">
      <w:pPr>
        <w:numPr>
          <w:ilvl w:val="0"/>
          <w:numId w:val="41"/>
        </w:numPr>
        <w:tabs>
          <w:tab w:val="clear" w:pos="810"/>
          <w:tab w:val="num" w:pos="720"/>
        </w:tabs>
        <w:ind w:left="720"/>
        <w:jc w:val="both"/>
      </w:pPr>
      <w:r w:rsidRPr="001276AE">
        <w:t xml:space="preserve">The Municipal Corporation reserves the right to reject any part of/whole tender without assigning any reason and to restrict the list of pre-qualified tendered to any number deemed fit by it. </w:t>
      </w:r>
    </w:p>
    <w:p w14:paraId="64E79EDF" w14:textId="77777777" w:rsidR="00C04E0E" w:rsidRPr="001276AE" w:rsidRDefault="00C04E0E" w:rsidP="00C04E0E">
      <w:pPr>
        <w:ind w:left="720"/>
        <w:jc w:val="both"/>
      </w:pPr>
    </w:p>
    <w:p w14:paraId="24C6ACF3" w14:textId="77777777" w:rsidR="00C04E0E" w:rsidRPr="001276AE" w:rsidRDefault="00C04E0E" w:rsidP="00C04E0E">
      <w:pPr>
        <w:numPr>
          <w:ilvl w:val="0"/>
          <w:numId w:val="41"/>
        </w:numPr>
        <w:tabs>
          <w:tab w:val="clear" w:pos="810"/>
          <w:tab w:val="num" w:pos="720"/>
        </w:tabs>
        <w:ind w:left="720"/>
        <w:jc w:val="both"/>
      </w:pPr>
      <w:r w:rsidRPr="001276AE">
        <w:t xml:space="preserve"> EMD &amp; Tender Fee Envelop-A and Price Bid Envelop-</w:t>
      </w:r>
      <w:proofErr w:type="gramStart"/>
      <w:r w:rsidRPr="001276AE">
        <w:t>C .</w:t>
      </w:r>
      <w:proofErr w:type="gramEnd"/>
    </w:p>
    <w:p w14:paraId="74E5BB3E" w14:textId="77777777" w:rsidR="00C04E0E" w:rsidRPr="001276AE" w:rsidRDefault="00C04E0E" w:rsidP="00C04E0E">
      <w:pPr>
        <w:ind w:left="720"/>
        <w:jc w:val="both"/>
      </w:pPr>
    </w:p>
    <w:p w14:paraId="2C4D38FA" w14:textId="77777777" w:rsidR="00C04E0E" w:rsidRPr="001276AE" w:rsidRDefault="00C04E0E" w:rsidP="00C04E0E">
      <w:pPr>
        <w:numPr>
          <w:ilvl w:val="0"/>
          <w:numId w:val="41"/>
        </w:numPr>
        <w:tabs>
          <w:tab w:val="clear" w:pos="810"/>
          <w:tab w:val="num" w:pos="720"/>
        </w:tabs>
        <w:ind w:left="720"/>
        <w:jc w:val="both"/>
      </w:pPr>
      <w:r w:rsidRPr="001276AE">
        <w:t xml:space="preserve"> If any pre-qualified tendered withdraws his offer before the validity period or makes/propose any modifications in the terms and conditions of the tender, the said earnest money shall stand forfeited. </w:t>
      </w:r>
    </w:p>
    <w:p w14:paraId="298FA79D" w14:textId="77777777" w:rsidR="00C04E0E" w:rsidRPr="001276AE" w:rsidRDefault="00C04E0E" w:rsidP="00C04E0E">
      <w:pPr>
        <w:ind w:left="720"/>
        <w:jc w:val="both"/>
      </w:pPr>
    </w:p>
    <w:p w14:paraId="071DEEE1" w14:textId="77777777" w:rsidR="00C04E0E" w:rsidRPr="001276AE" w:rsidRDefault="00C04E0E" w:rsidP="00C04E0E">
      <w:pPr>
        <w:numPr>
          <w:ilvl w:val="0"/>
          <w:numId w:val="41"/>
        </w:numPr>
        <w:tabs>
          <w:tab w:val="clear" w:pos="810"/>
        </w:tabs>
        <w:ind w:left="720"/>
        <w:jc w:val="both"/>
      </w:pPr>
      <w:r w:rsidRPr="001276AE">
        <w:t xml:space="preserve">Before the deadline for submission of tender the Commissioner Municipal Corporation </w:t>
      </w:r>
      <w:proofErr w:type="spellStart"/>
      <w:r w:rsidRPr="001276AE">
        <w:t>Bhilai</w:t>
      </w:r>
      <w:proofErr w:type="spellEnd"/>
      <w:r w:rsidRPr="001276AE">
        <w:t xml:space="preserve"> may modify the tender document by issuing amendment. </w:t>
      </w:r>
    </w:p>
    <w:p w14:paraId="2261F419" w14:textId="77777777" w:rsidR="00C04E0E" w:rsidRPr="001276AE" w:rsidRDefault="00C04E0E" w:rsidP="00C04E0E">
      <w:pPr>
        <w:jc w:val="both"/>
      </w:pPr>
    </w:p>
    <w:p w14:paraId="22DE2C10" w14:textId="77777777" w:rsidR="00C04E0E" w:rsidRPr="001276AE" w:rsidRDefault="00C04E0E" w:rsidP="00C04E0E">
      <w:pPr>
        <w:numPr>
          <w:ilvl w:val="0"/>
          <w:numId w:val="41"/>
        </w:numPr>
        <w:tabs>
          <w:tab w:val="clear" w:pos="810"/>
          <w:tab w:val="num" w:pos="720"/>
        </w:tabs>
        <w:ind w:left="720"/>
        <w:jc w:val="both"/>
      </w:pPr>
      <w:r w:rsidRPr="001276AE">
        <w:t xml:space="preserve"> Any amendment thus issued shall be part of the tender and shall be published on web site. </w:t>
      </w:r>
    </w:p>
    <w:p w14:paraId="404D3881" w14:textId="77777777" w:rsidR="00C04E0E" w:rsidRPr="001276AE" w:rsidRDefault="00C04E0E" w:rsidP="00C04E0E">
      <w:pPr>
        <w:ind w:left="720"/>
        <w:jc w:val="both"/>
      </w:pPr>
    </w:p>
    <w:p w14:paraId="6D7D8CC5" w14:textId="77777777" w:rsidR="00C04E0E" w:rsidRPr="001276AE" w:rsidRDefault="00C04E0E" w:rsidP="00C04E0E">
      <w:pPr>
        <w:numPr>
          <w:ilvl w:val="0"/>
          <w:numId w:val="41"/>
        </w:numPr>
        <w:tabs>
          <w:tab w:val="clear" w:pos="810"/>
          <w:tab w:val="num" w:pos="720"/>
        </w:tabs>
        <w:ind w:left="720"/>
        <w:jc w:val="both"/>
      </w:pPr>
      <w:r w:rsidRPr="001276AE">
        <w:t xml:space="preserve"> Commissioner Municipal Corporation will open the envelope containing </w:t>
      </w:r>
      <w:proofErr w:type="spellStart"/>
      <w:r w:rsidRPr="001276AE">
        <w:t>pre qualification</w:t>
      </w:r>
      <w:proofErr w:type="spellEnd"/>
      <w:r w:rsidRPr="001276AE">
        <w:t xml:space="preserve"> document received (except those received late) in the presence of the tenderer(s) /representatives who choose to attend at the time, date and place specified in the Notice inviting tender. </w:t>
      </w:r>
    </w:p>
    <w:p w14:paraId="048E4E97" w14:textId="77777777" w:rsidR="00C04E0E" w:rsidRPr="001276AE" w:rsidRDefault="00C04E0E" w:rsidP="00C04E0E">
      <w:pPr>
        <w:ind w:left="720"/>
        <w:jc w:val="both"/>
      </w:pPr>
    </w:p>
    <w:p w14:paraId="6269B56B" w14:textId="77777777" w:rsidR="00C04E0E" w:rsidRPr="001276AE" w:rsidRDefault="00C04E0E" w:rsidP="00C04E0E">
      <w:pPr>
        <w:numPr>
          <w:ilvl w:val="0"/>
          <w:numId w:val="41"/>
        </w:numPr>
        <w:tabs>
          <w:tab w:val="clear" w:pos="810"/>
          <w:tab w:val="num" w:pos="720"/>
        </w:tabs>
        <w:ind w:left="720"/>
        <w:jc w:val="both"/>
      </w:pPr>
      <w:r w:rsidRPr="001276AE">
        <w:t xml:space="preserve">The authorized committee consisting of the Commissioner </w:t>
      </w:r>
      <w:proofErr w:type="spellStart"/>
      <w:r w:rsidRPr="001276AE">
        <w:t>Bhilai</w:t>
      </w:r>
      <w:proofErr w:type="spellEnd"/>
      <w:r w:rsidRPr="001276AE">
        <w:t xml:space="preserve"> Municipal </w:t>
      </w:r>
      <w:proofErr w:type="gramStart"/>
      <w:r w:rsidRPr="001276AE">
        <w:t>Corporation ,</w:t>
      </w:r>
      <w:proofErr w:type="gramEnd"/>
      <w:r w:rsidRPr="001276AE">
        <w:t xml:space="preserve"> concern Executive Engineer and the Account officer of the </w:t>
      </w:r>
      <w:proofErr w:type="spellStart"/>
      <w:r w:rsidRPr="001276AE">
        <w:t>Bhilai</w:t>
      </w:r>
      <w:proofErr w:type="spellEnd"/>
      <w:r w:rsidRPr="001276AE">
        <w:t xml:space="preserve">&amp;/or the designated officer will prepare minutes of the prequalification opening and shortlist/approve the qualified tenderers. </w:t>
      </w:r>
    </w:p>
    <w:p w14:paraId="0C61BD6A" w14:textId="77777777" w:rsidR="00C04E0E" w:rsidRPr="001276AE" w:rsidRDefault="00C04E0E" w:rsidP="00C04E0E">
      <w:pPr>
        <w:ind w:left="720"/>
        <w:jc w:val="both"/>
      </w:pPr>
    </w:p>
    <w:p w14:paraId="1CAC426F" w14:textId="77777777" w:rsidR="00C04E0E" w:rsidRPr="001276AE" w:rsidRDefault="00C04E0E" w:rsidP="00C04E0E">
      <w:pPr>
        <w:numPr>
          <w:ilvl w:val="0"/>
          <w:numId w:val="41"/>
        </w:numPr>
        <w:tabs>
          <w:tab w:val="clear" w:pos="810"/>
          <w:tab w:val="num" w:pos="720"/>
        </w:tabs>
        <w:ind w:left="720"/>
        <w:jc w:val="both"/>
      </w:pPr>
      <w:r w:rsidRPr="001276AE">
        <w:t xml:space="preserve">Envelope containing Earnest money, other required documents of qualified tenderer shall be opened online on the prescribed date and time as per Notice Inviting Tender. After verification of proper and valid Earnest money and other required documents financial offers of such qualified bidders shall be opened online by the Commissioner, </w:t>
      </w:r>
      <w:proofErr w:type="spellStart"/>
      <w:r w:rsidRPr="001276AE">
        <w:t>Bhilai</w:t>
      </w:r>
      <w:proofErr w:type="spellEnd"/>
      <w:r w:rsidRPr="001276AE">
        <w:t xml:space="preserve"> Municipal Corporation in the presence of the tenderer (s)/ representative who choose to attend at that time. </w:t>
      </w:r>
    </w:p>
    <w:p w14:paraId="177D5546" w14:textId="77777777" w:rsidR="00C04E0E" w:rsidRPr="001276AE" w:rsidRDefault="00C04E0E" w:rsidP="00C04E0E">
      <w:pPr>
        <w:ind w:left="720"/>
        <w:jc w:val="both"/>
      </w:pPr>
    </w:p>
    <w:p w14:paraId="3E3D13B4" w14:textId="77777777" w:rsidR="00C04E0E" w:rsidRPr="001276AE" w:rsidRDefault="00C04E0E" w:rsidP="00C04E0E">
      <w:pPr>
        <w:numPr>
          <w:ilvl w:val="0"/>
          <w:numId w:val="41"/>
        </w:numPr>
        <w:tabs>
          <w:tab w:val="clear" w:pos="810"/>
          <w:tab w:val="num" w:pos="720"/>
        </w:tabs>
        <w:ind w:left="720"/>
        <w:jc w:val="both"/>
      </w:pPr>
      <w:r w:rsidRPr="001276AE">
        <w:t xml:space="preserve"> “Additional performance shall be deposited by the successful bidder at the time of signing of agreement when the bid amount is seriously unbalance. i.e. less than the estimated cost by more than 10% in such an event the, successful bidder will deposit the additional performance security to the extent of differential cost of bid amount and 90% of the estimated cost in shape of FDR of Nationalized Bank, post office saving bank account/National saving certificate/ Post Office time deposit account in </w:t>
      </w:r>
      <w:proofErr w:type="spellStart"/>
      <w:r w:rsidRPr="001276AE">
        <w:t>favour</w:t>
      </w:r>
      <w:proofErr w:type="spellEnd"/>
      <w:r w:rsidRPr="001276AE">
        <w:t xml:space="preserve"> of Commissioner Municipal Corporation </w:t>
      </w:r>
      <w:proofErr w:type="spellStart"/>
      <w:r w:rsidRPr="001276AE">
        <w:t>Bhilai</w:t>
      </w:r>
      <w:proofErr w:type="spellEnd"/>
      <w:r w:rsidRPr="001276AE">
        <w:t xml:space="preserve"> in Additional to MED failing which the tender in this </w:t>
      </w:r>
      <w:proofErr w:type="spellStart"/>
      <w:r w:rsidRPr="001276AE">
        <w:t>favour</w:t>
      </w:r>
      <w:proofErr w:type="spellEnd"/>
      <w:r w:rsidRPr="001276AE">
        <w:t xml:space="preserve"> shall be liable for Rejection.” </w:t>
      </w:r>
    </w:p>
    <w:p w14:paraId="4829BFD9" w14:textId="77777777" w:rsidR="00C04E0E" w:rsidRPr="001276AE" w:rsidRDefault="00C04E0E" w:rsidP="00C04E0E">
      <w:pPr>
        <w:ind w:left="720"/>
        <w:jc w:val="both"/>
      </w:pPr>
    </w:p>
    <w:p w14:paraId="04B1D169" w14:textId="013AABBD" w:rsidR="00C04E0E" w:rsidRPr="00A95124" w:rsidRDefault="00C04E0E" w:rsidP="00C04E0E">
      <w:pPr>
        <w:numPr>
          <w:ilvl w:val="0"/>
          <w:numId w:val="41"/>
        </w:numPr>
        <w:tabs>
          <w:tab w:val="clear" w:pos="810"/>
          <w:tab w:val="num" w:pos="720"/>
        </w:tabs>
        <w:ind w:left="720"/>
        <w:jc w:val="both"/>
        <w:rPr>
          <w:b/>
          <w:color w:val="FF0000"/>
        </w:rPr>
      </w:pPr>
      <w:r w:rsidRPr="00A95124">
        <w:rPr>
          <w:b/>
          <w:color w:val="FF0000"/>
          <w:sz w:val="28"/>
        </w:rPr>
        <w:t>All document and certificates notari</w:t>
      </w:r>
      <w:r w:rsidR="00FA607C" w:rsidRPr="00A95124">
        <w:rPr>
          <w:b/>
          <w:color w:val="FF0000"/>
          <w:sz w:val="28"/>
        </w:rPr>
        <w:t>zed</w:t>
      </w:r>
      <w:r w:rsidR="007636A9">
        <w:rPr>
          <w:b/>
          <w:color w:val="FF0000"/>
          <w:sz w:val="28"/>
        </w:rPr>
        <w:t>/Self Attested</w:t>
      </w:r>
      <w:r w:rsidR="00FA607C" w:rsidRPr="00A95124">
        <w:rPr>
          <w:b/>
          <w:color w:val="FF0000"/>
          <w:sz w:val="28"/>
        </w:rPr>
        <w:t xml:space="preserve"> must be submitted in Online. Only EMD wi</w:t>
      </w:r>
      <w:r w:rsidR="00EB33BC" w:rsidRPr="00A95124">
        <w:rPr>
          <w:b/>
          <w:color w:val="FF0000"/>
          <w:sz w:val="28"/>
        </w:rPr>
        <w:t>l</w:t>
      </w:r>
      <w:r w:rsidR="00FA607C" w:rsidRPr="00A95124">
        <w:rPr>
          <w:b/>
          <w:color w:val="FF0000"/>
          <w:sz w:val="28"/>
        </w:rPr>
        <w:t xml:space="preserve">l be submitted Physically. </w:t>
      </w:r>
    </w:p>
    <w:p w14:paraId="34BB5A00" w14:textId="77777777" w:rsidR="00C04E0E" w:rsidRPr="001276AE" w:rsidRDefault="00C04E0E" w:rsidP="00C04E0E">
      <w:pPr>
        <w:ind w:left="720"/>
        <w:jc w:val="both"/>
      </w:pPr>
    </w:p>
    <w:p w14:paraId="127875F7" w14:textId="77777777" w:rsidR="00C04E0E" w:rsidRPr="001276AE" w:rsidRDefault="00C04E0E" w:rsidP="00C04E0E">
      <w:pPr>
        <w:numPr>
          <w:ilvl w:val="0"/>
          <w:numId w:val="41"/>
        </w:numPr>
        <w:tabs>
          <w:tab w:val="clear" w:pos="810"/>
          <w:tab w:val="num" w:pos="720"/>
        </w:tabs>
        <w:ind w:left="720"/>
        <w:jc w:val="both"/>
      </w:pPr>
      <w:r w:rsidRPr="001276AE">
        <w:t xml:space="preserve"> Other Details can be seen in the tender documents.</w:t>
      </w:r>
    </w:p>
    <w:p w14:paraId="32522E8B" w14:textId="77777777" w:rsidR="00C04E0E" w:rsidRPr="001276AE" w:rsidRDefault="00C04E0E" w:rsidP="00C04E0E">
      <w:pPr>
        <w:ind w:left="720"/>
        <w:jc w:val="both"/>
      </w:pPr>
    </w:p>
    <w:p w14:paraId="15D04B9D" w14:textId="77777777" w:rsidR="00C04E0E" w:rsidRPr="001276AE" w:rsidRDefault="00C04E0E" w:rsidP="00C04E0E">
      <w:pPr>
        <w:numPr>
          <w:ilvl w:val="0"/>
          <w:numId w:val="41"/>
        </w:numPr>
        <w:tabs>
          <w:tab w:val="clear" w:pos="810"/>
          <w:tab w:val="num" w:pos="720"/>
        </w:tabs>
        <w:ind w:left="720"/>
        <w:jc w:val="both"/>
        <w:rPr>
          <w:rStyle w:val="apple-style-span"/>
        </w:rPr>
      </w:pPr>
      <w:proofErr w:type="spellStart"/>
      <w:r w:rsidRPr="001276AE">
        <w:rPr>
          <w:rStyle w:val="apple-style-span"/>
          <w:bCs/>
          <w:color w:val="000000"/>
        </w:rPr>
        <w:lastRenderedPageBreak/>
        <w:t>Cess</w:t>
      </w:r>
      <w:proofErr w:type="spellEnd"/>
      <w:r w:rsidRPr="001276AE">
        <w:rPr>
          <w:rStyle w:val="apple-style-span"/>
          <w:bCs/>
          <w:color w:val="000000"/>
        </w:rPr>
        <w:t xml:space="preserve"> @ 1% (One Percent) shall be deducted at source, from every bill of contractor under Building and other construction for workers welfare, </w:t>
      </w:r>
      <w:proofErr w:type="spellStart"/>
      <w:r w:rsidRPr="001276AE">
        <w:rPr>
          <w:rStyle w:val="apple-style-span"/>
          <w:bCs/>
          <w:color w:val="000000"/>
        </w:rPr>
        <w:t>Cess</w:t>
      </w:r>
      <w:proofErr w:type="spellEnd"/>
      <w:r w:rsidRPr="001276AE">
        <w:rPr>
          <w:rStyle w:val="apple-style-span"/>
          <w:bCs/>
          <w:color w:val="000000"/>
        </w:rPr>
        <w:t xml:space="preserve"> act – 1996</w:t>
      </w:r>
    </w:p>
    <w:p w14:paraId="72F17397" w14:textId="77777777" w:rsidR="00C04E0E" w:rsidRPr="001276AE" w:rsidRDefault="00C04E0E" w:rsidP="00C04E0E">
      <w:pPr>
        <w:ind w:left="720"/>
        <w:jc w:val="both"/>
        <w:rPr>
          <w:rStyle w:val="apple-style-span"/>
        </w:rPr>
      </w:pPr>
    </w:p>
    <w:p w14:paraId="33EC527B" w14:textId="77777777" w:rsidR="00C04E0E" w:rsidRPr="001276AE" w:rsidRDefault="00C04E0E" w:rsidP="00C04E0E">
      <w:pPr>
        <w:numPr>
          <w:ilvl w:val="0"/>
          <w:numId w:val="41"/>
        </w:numPr>
        <w:tabs>
          <w:tab w:val="clear" w:pos="810"/>
          <w:tab w:val="num" w:pos="720"/>
        </w:tabs>
        <w:ind w:left="720"/>
        <w:jc w:val="both"/>
        <w:rPr>
          <w:rStyle w:val="apple-style-span"/>
        </w:rPr>
      </w:pPr>
      <w:r w:rsidRPr="001276AE">
        <w:rPr>
          <w:rStyle w:val="apple-style-span"/>
          <w:bCs/>
          <w:color w:val="000000"/>
        </w:rPr>
        <w:t xml:space="preserve">Water charges will be charged as per rules of Municipal Corporation, </w:t>
      </w:r>
      <w:proofErr w:type="spellStart"/>
      <w:r w:rsidRPr="001276AE">
        <w:rPr>
          <w:rStyle w:val="apple-style-span"/>
          <w:bCs/>
          <w:color w:val="000000"/>
        </w:rPr>
        <w:t>Bhilai</w:t>
      </w:r>
      <w:proofErr w:type="spellEnd"/>
    </w:p>
    <w:p w14:paraId="0C24FE72" w14:textId="77777777" w:rsidR="00C04E0E" w:rsidRPr="001276AE" w:rsidRDefault="00C04E0E" w:rsidP="00C04E0E">
      <w:pPr>
        <w:ind w:left="720"/>
        <w:jc w:val="both"/>
        <w:rPr>
          <w:rStyle w:val="apple-style-span"/>
        </w:rPr>
      </w:pPr>
    </w:p>
    <w:p w14:paraId="02421304" w14:textId="77777777" w:rsidR="00C04E0E" w:rsidRPr="001276AE" w:rsidRDefault="00C04E0E" w:rsidP="00C04E0E">
      <w:pPr>
        <w:numPr>
          <w:ilvl w:val="0"/>
          <w:numId w:val="41"/>
        </w:numPr>
        <w:tabs>
          <w:tab w:val="clear" w:pos="810"/>
          <w:tab w:val="num" w:pos="720"/>
        </w:tabs>
        <w:ind w:left="720"/>
        <w:jc w:val="both"/>
      </w:pPr>
      <w:r w:rsidRPr="001276AE">
        <w:t xml:space="preserve">The Bidders may refer Help Manual available online to perform </w:t>
      </w:r>
      <w:proofErr w:type="spellStart"/>
      <w:proofErr w:type="gramStart"/>
      <w:r w:rsidRPr="001276AE">
        <w:t>there</w:t>
      </w:r>
      <w:proofErr w:type="spellEnd"/>
      <w:proofErr w:type="gramEnd"/>
      <w:r w:rsidRPr="001276AE">
        <w:t xml:space="preserve"> online activities.</w:t>
      </w:r>
    </w:p>
    <w:p w14:paraId="3BE02B63" w14:textId="77777777" w:rsidR="00496D94" w:rsidRDefault="00496D94" w:rsidP="00C04E0E">
      <w:pPr>
        <w:tabs>
          <w:tab w:val="left" w:pos="630"/>
        </w:tabs>
        <w:spacing w:after="40" w:line="276" w:lineRule="auto"/>
        <w:ind w:left="360"/>
        <w:rPr>
          <w:color w:val="000000"/>
        </w:rPr>
      </w:pPr>
    </w:p>
    <w:p w14:paraId="21ED51E1" w14:textId="77777777" w:rsidR="00496D94" w:rsidRDefault="00496D94" w:rsidP="00C04E0E">
      <w:pPr>
        <w:tabs>
          <w:tab w:val="left" w:pos="630"/>
        </w:tabs>
        <w:spacing w:after="40" w:line="276" w:lineRule="auto"/>
        <w:ind w:left="360"/>
        <w:rPr>
          <w:color w:val="000000"/>
        </w:rPr>
      </w:pPr>
    </w:p>
    <w:p w14:paraId="286AF836" w14:textId="77777777" w:rsidR="00C04E0E" w:rsidRPr="001276AE" w:rsidRDefault="00C04E0E" w:rsidP="00750A8E">
      <w:pPr>
        <w:tabs>
          <w:tab w:val="left" w:pos="630"/>
        </w:tabs>
        <w:spacing w:after="40" w:line="276" w:lineRule="auto"/>
        <w:ind w:left="360"/>
        <w:rPr>
          <w:color w:val="000000"/>
        </w:rPr>
      </w:pPr>
      <w:r w:rsidRPr="001276AE">
        <w:rPr>
          <w:color w:val="000000"/>
        </w:rPr>
        <w:t xml:space="preserve">The bids of the contractors have to be digitally signed by the Digital Certificate of the Contractor before submitting the bids online. All the contractors are required to submit Envelope A physically containing the </w:t>
      </w:r>
      <w:proofErr w:type="gramStart"/>
      <w:r w:rsidRPr="001276AE">
        <w:rPr>
          <w:color w:val="000000"/>
        </w:rPr>
        <w:t>following :</w:t>
      </w:r>
      <w:proofErr w:type="gramEnd"/>
      <w:r w:rsidRPr="001276AE">
        <w:rPr>
          <w:color w:val="000000"/>
        </w:rPr>
        <w:br/>
        <w:t xml:space="preserve">1. The Earnest Money Deposit (EMD) as specified in the Tender-documents. </w:t>
      </w:r>
      <w:r w:rsidRPr="001276AE">
        <w:rPr>
          <w:color w:val="000000"/>
        </w:rPr>
        <w:br/>
        <w:t xml:space="preserve">2. Attested copy of Registration certificates. </w:t>
      </w:r>
      <w:r w:rsidRPr="001276AE">
        <w:rPr>
          <w:color w:val="000000"/>
        </w:rPr>
        <w:br/>
        <w:t xml:space="preserve">3. Attested copy of valid Solvency certificate or registration amendment certificate in respect of submission </w:t>
      </w:r>
      <w:proofErr w:type="gramStart"/>
      <w:r w:rsidRPr="001276AE">
        <w:rPr>
          <w:color w:val="000000"/>
        </w:rPr>
        <w:t xml:space="preserve">of  </w:t>
      </w:r>
      <w:r w:rsidRPr="001276AE">
        <w:rPr>
          <w:color w:val="000000"/>
        </w:rPr>
        <w:tab/>
        <w:t>interest bearing</w:t>
      </w:r>
      <w:proofErr w:type="gramEnd"/>
      <w:r w:rsidRPr="001276AE">
        <w:rPr>
          <w:color w:val="000000"/>
        </w:rPr>
        <w:t xml:space="preserve"> instrument as security. </w:t>
      </w:r>
      <w:r w:rsidRPr="001276AE">
        <w:rPr>
          <w:color w:val="000000"/>
        </w:rPr>
        <w:br/>
        <w:t>4. Attested copy of valid Commercial Tax Registration certificate in state of Chhattisgarh/valid Commercial Tax clearance certificate. The contractors shall also upload the scanned copy of EMD instrument along with other details (</w:t>
      </w:r>
      <w:proofErr w:type="gramStart"/>
      <w:r w:rsidRPr="001276AE">
        <w:rPr>
          <w:color w:val="000000"/>
        </w:rPr>
        <w:t>Pre-qualification</w:t>
      </w:r>
      <w:proofErr w:type="gramEnd"/>
      <w:r w:rsidRPr="001276AE">
        <w:rPr>
          <w:color w:val="000000"/>
        </w:rPr>
        <w:t xml:space="preserve"> document etc.) during Online Bidding submission Process.</w:t>
      </w:r>
    </w:p>
    <w:p w14:paraId="2AC0F06F" w14:textId="77777777" w:rsidR="00C04E0E" w:rsidRPr="00696C1D" w:rsidRDefault="00C04E0E" w:rsidP="00750A8E">
      <w:pPr>
        <w:numPr>
          <w:ilvl w:val="0"/>
          <w:numId w:val="36"/>
        </w:numPr>
        <w:spacing w:after="40" w:line="276" w:lineRule="auto"/>
        <w:rPr>
          <w:color w:val="000000"/>
          <w:sz w:val="20"/>
          <w:szCs w:val="20"/>
        </w:rPr>
      </w:pPr>
      <w:r w:rsidRPr="001276AE">
        <w:rPr>
          <w:bCs/>
        </w:rPr>
        <w:t xml:space="preserve">P.Q. document (as applicable for the work) in separate sealed cover </w:t>
      </w:r>
      <w:proofErr w:type="spellStart"/>
      <w:proofErr w:type="gramStart"/>
      <w:r w:rsidRPr="001276AE">
        <w:rPr>
          <w:bCs/>
        </w:rPr>
        <w:t>B.Envelope</w:t>
      </w:r>
      <w:proofErr w:type="spellEnd"/>
      <w:proofErr w:type="gramEnd"/>
      <w:r w:rsidRPr="001276AE">
        <w:rPr>
          <w:bCs/>
        </w:rPr>
        <w:t xml:space="preserve">-A should be submitted only through Registered Post/Speed Post in the Office of the Commissioner, Municipal </w:t>
      </w:r>
      <w:proofErr w:type="gramStart"/>
      <w:r w:rsidRPr="001276AE">
        <w:rPr>
          <w:bCs/>
        </w:rPr>
        <w:t>Corp</w:t>
      </w:r>
      <w:r w:rsidRPr="000120DA">
        <w:rPr>
          <w:bCs/>
          <w:sz w:val="22"/>
          <w:szCs w:val="20"/>
        </w:rPr>
        <w:t xml:space="preserve">oration,  </w:t>
      </w:r>
      <w:proofErr w:type="spellStart"/>
      <w:r w:rsidRPr="000120DA">
        <w:rPr>
          <w:bCs/>
          <w:sz w:val="22"/>
          <w:szCs w:val="20"/>
        </w:rPr>
        <w:t>Bhilai</w:t>
      </w:r>
      <w:proofErr w:type="spellEnd"/>
      <w:proofErr w:type="gramEnd"/>
      <w:r w:rsidRPr="000120DA">
        <w:rPr>
          <w:bCs/>
          <w:sz w:val="22"/>
          <w:szCs w:val="20"/>
        </w:rPr>
        <w:t xml:space="preserve"> (C.G.)  </w:t>
      </w:r>
    </w:p>
    <w:p w14:paraId="15CBEAE7" w14:textId="77777777" w:rsidR="00696C1D" w:rsidRPr="008055A7" w:rsidRDefault="00696C1D" w:rsidP="00696C1D">
      <w:pPr>
        <w:numPr>
          <w:ilvl w:val="0"/>
          <w:numId w:val="36"/>
        </w:numPr>
        <w:spacing w:after="40"/>
        <w:rPr>
          <w:b/>
          <w:bCs/>
          <w:color w:val="000000"/>
          <w:sz w:val="20"/>
          <w:szCs w:val="20"/>
          <w:highlight w:val="yellow"/>
        </w:rPr>
      </w:pPr>
      <w:r w:rsidRPr="008055A7">
        <w:rPr>
          <w:rFonts w:ascii="Nirmala UI" w:hAnsi="Nirmala UI" w:cs="Nirmala UI" w:hint="cs"/>
          <w:b/>
          <w:bCs/>
          <w:color w:val="000000"/>
          <w:sz w:val="20"/>
          <w:szCs w:val="20"/>
          <w:highlight w:val="yellow"/>
          <w:cs/>
          <w:lang w:bidi="hi-IN"/>
        </w:rPr>
        <w:t>निविदा</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प्रपत्र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एवं</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संलग्न</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प्रपत्रों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उल्लेखित</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समस्त</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कंडिकाओं</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लागू</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माना</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जावेगा।</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निविदा</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में</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किसी</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भी</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प्रकार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एक्सलेशन</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देय</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नहीं</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होगा।</w:t>
      </w:r>
    </w:p>
    <w:p w14:paraId="4AFF6DC5" w14:textId="77777777" w:rsidR="00696C1D" w:rsidRPr="008055A7" w:rsidRDefault="00696C1D" w:rsidP="00696C1D">
      <w:pPr>
        <w:numPr>
          <w:ilvl w:val="0"/>
          <w:numId w:val="36"/>
        </w:numPr>
        <w:spacing w:after="40"/>
        <w:rPr>
          <w:b/>
          <w:bCs/>
          <w:color w:val="000000"/>
          <w:sz w:val="20"/>
          <w:szCs w:val="20"/>
          <w:highlight w:val="yellow"/>
        </w:rPr>
      </w:pPr>
      <w:r w:rsidRPr="008055A7">
        <w:rPr>
          <w:rFonts w:ascii="Nirmala UI" w:hAnsi="Nirmala UI" w:cs="Nirmala UI" w:hint="cs"/>
          <w:b/>
          <w:bCs/>
          <w:color w:val="000000"/>
          <w:sz w:val="20"/>
          <w:szCs w:val="20"/>
          <w:highlight w:val="yellow"/>
          <w:cs/>
          <w:lang w:bidi="hi-IN"/>
        </w:rPr>
        <w:t>स्वीकृत</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मद</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में</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राशि</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उपलबधता</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आधार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पर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भुगतान</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किया</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जावेगा।</w:t>
      </w:r>
    </w:p>
    <w:p w14:paraId="46D48A5F" w14:textId="77777777" w:rsidR="00C04E0E" w:rsidRPr="000120DA" w:rsidRDefault="00C04E0E" w:rsidP="00C04E0E">
      <w:pPr>
        <w:spacing w:after="40" w:line="276" w:lineRule="auto"/>
        <w:ind w:left="720"/>
        <w:rPr>
          <w:color w:val="000000"/>
          <w:sz w:val="18"/>
          <w:szCs w:val="20"/>
        </w:rPr>
      </w:pPr>
      <w:r w:rsidRPr="000120DA">
        <w:rPr>
          <w:bCs/>
          <w:sz w:val="22"/>
          <w:szCs w:val="20"/>
        </w:rPr>
        <w:br/>
      </w:r>
      <w:r w:rsidRPr="000120DA">
        <w:rPr>
          <w:b/>
          <w:bCs/>
          <w:color w:val="000000"/>
          <w:sz w:val="22"/>
          <w:szCs w:val="20"/>
        </w:rPr>
        <w:t xml:space="preserve">COMMISSIONER, </w:t>
      </w:r>
      <w:r w:rsidRPr="008B37D7">
        <w:rPr>
          <w:b/>
          <w:bCs/>
          <w:sz w:val="22"/>
          <w:szCs w:val="22"/>
        </w:rPr>
        <w:t xml:space="preserve">MUNICIPALCORPORATION </w:t>
      </w:r>
      <w:proofErr w:type="gramStart"/>
      <w:r w:rsidRPr="008B37D7">
        <w:rPr>
          <w:b/>
          <w:bCs/>
          <w:sz w:val="22"/>
          <w:szCs w:val="22"/>
        </w:rPr>
        <w:t>BHILAI  DISTT</w:t>
      </w:r>
      <w:proofErr w:type="gramEnd"/>
      <w:r w:rsidRPr="008B37D7">
        <w:rPr>
          <w:b/>
          <w:bCs/>
          <w:sz w:val="22"/>
          <w:szCs w:val="22"/>
        </w:rPr>
        <w:t>-DURG (C.G.)</w:t>
      </w:r>
      <w:r w:rsidRPr="000120DA">
        <w:rPr>
          <w:color w:val="000000"/>
          <w:sz w:val="22"/>
          <w:szCs w:val="20"/>
        </w:rPr>
        <w:br/>
        <w:t xml:space="preserve">Note: - All eligible/interested contractors are mandated to get enrolled on the eProcurement portal </w:t>
      </w:r>
      <w:r w:rsidRPr="009E1127">
        <w:rPr>
          <w:color w:val="000000"/>
          <w:sz w:val="20"/>
          <w:szCs w:val="20"/>
        </w:rPr>
        <w:t>(</w:t>
      </w:r>
      <w:r w:rsidRPr="009E1127">
        <w:rPr>
          <w:sz w:val="22"/>
          <w:szCs w:val="22"/>
        </w:rPr>
        <w:t>(</w:t>
      </w:r>
      <w:hyperlink r:id="rId12" w:history="1">
        <w:r w:rsidRPr="009E1127">
          <w:rPr>
            <w:b/>
            <w:bCs/>
            <w:i/>
            <w:iCs/>
            <w:u w:val="single"/>
            <w:lang w:bidi="hi-IN"/>
          </w:rPr>
          <w:t>https://eproc.cgstate.gov.in</w:t>
        </w:r>
      </w:hyperlink>
      <w:r w:rsidRPr="009E1127">
        <w:rPr>
          <w:sz w:val="20"/>
          <w:szCs w:val="20"/>
        </w:rPr>
        <w:t>).</w:t>
      </w:r>
      <w:r w:rsidRPr="000120DA">
        <w:rPr>
          <w:color w:val="000000"/>
          <w:sz w:val="22"/>
          <w:szCs w:val="20"/>
        </w:rPr>
        <w:t xml:space="preserve">in order to download the tender documents and participate in the subsequent bidding process. </w:t>
      </w:r>
      <w:r w:rsidRPr="000120DA">
        <w:rPr>
          <w:color w:val="000000"/>
          <w:sz w:val="22"/>
          <w:szCs w:val="20"/>
        </w:rPr>
        <w:br/>
        <w:t xml:space="preserve">For any other queries regarding online registration on the </w:t>
      </w:r>
      <w:proofErr w:type="gramStart"/>
      <w:r w:rsidRPr="000120DA">
        <w:rPr>
          <w:color w:val="000000"/>
          <w:sz w:val="22"/>
          <w:szCs w:val="20"/>
        </w:rPr>
        <w:t>above mentioned</w:t>
      </w:r>
      <w:proofErr w:type="gramEnd"/>
      <w:r w:rsidRPr="000120DA">
        <w:rPr>
          <w:color w:val="000000"/>
          <w:sz w:val="22"/>
          <w:szCs w:val="20"/>
        </w:rPr>
        <w:t xml:space="preserve"> website and digital certificate, please contact to: </w:t>
      </w:r>
      <w:r w:rsidRPr="000120DA">
        <w:rPr>
          <w:color w:val="000000"/>
          <w:sz w:val="22"/>
          <w:szCs w:val="20"/>
        </w:rPr>
        <w:br/>
      </w:r>
      <w:r w:rsidR="00295751" w:rsidRPr="000479EB">
        <w:rPr>
          <w:lang w:bidi="hi-IN"/>
        </w:rPr>
        <w:t xml:space="preserve">M/s. </w:t>
      </w:r>
      <w:proofErr w:type="spellStart"/>
      <w:r w:rsidR="00295751" w:rsidRPr="000479EB">
        <w:rPr>
          <w:lang w:bidi="hi-IN"/>
        </w:rPr>
        <w:t>Mjunction</w:t>
      </w:r>
      <w:proofErr w:type="spellEnd"/>
      <w:r w:rsidR="00295751" w:rsidRPr="000479EB">
        <w:rPr>
          <w:lang w:bidi="hi-IN"/>
        </w:rPr>
        <w:t xml:space="preserve"> Services Limited, </w:t>
      </w:r>
      <w:proofErr w:type="spellStart"/>
      <w:r w:rsidR="00295751" w:rsidRPr="000479EB">
        <w:rPr>
          <w:lang w:bidi="hi-IN"/>
        </w:rPr>
        <w:t>HelpDesk</w:t>
      </w:r>
      <w:proofErr w:type="spellEnd"/>
      <w:r w:rsidR="00295751" w:rsidRPr="000479EB">
        <w:rPr>
          <w:lang w:bidi="hi-IN"/>
        </w:rPr>
        <w:t xml:space="preserve"> Toll Free No.1800 4199140 (From 9.00 AM to 11.00 PM) </w:t>
      </w:r>
      <w:r w:rsidR="00295751" w:rsidRPr="000479EB">
        <w:rPr>
          <w:b/>
          <w:bCs/>
          <w:i/>
          <w:iCs/>
          <w:u w:val="single"/>
          <w:lang w:bidi="hi-IN"/>
        </w:rPr>
        <w:t>helpdesk.eproc@mjunction.in</w:t>
      </w:r>
      <w:r w:rsidRPr="000120DA">
        <w:rPr>
          <w:lang w:bidi="hi-IN"/>
        </w:rPr>
        <w:br/>
      </w:r>
    </w:p>
    <w:p w14:paraId="62CD3341" w14:textId="77777777" w:rsidR="00C04E0E" w:rsidRPr="00650DF4" w:rsidRDefault="00C04E0E" w:rsidP="00C04E0E">
      <w:pPr>
        <w:spacing w:after="40" w:line="360" w:lineRule="auto"/>
        <w:rPr>
          <w:color w:val="000000"/>
          <w:sz w:val="10"/>
          <w:szCs w:val="20"/>
        </w:rPr>
      </w:pPr>
    </w:p>
    <w:p w14:paraId="75342F29" w14:textId="77777777" w:rsidR="00C04E0E" w:rsidRPr="009E1127" w:rsidRDefault="00C04E0E" w:rsidP="00C04E0E">
      <w:pPr>
        <w:spacing w:after="40" w:line="360" w:lineRule="auto"/>
        <w:rPr>
          <w:color w:val="000000"/>
          <w:sz w:val="20"/>
          <w:szCs w:val="20"/>
        </w:rPr>
      </w:pPr>
    </w:p>
    <w:p w14:paraId="6C169F25" w14:textId="77777777" w:rsidR="007636A9" w:rsidRPr="002824A4" w:rsidRDefault="0073687D" w:rsidP="007636A9">
      <w:pPr>
        <w:spacing w:after="40" w:line="360" w:lineRule="auto"/>
        <w:jc w:val="center"/>
        <w:rPr>
          <w:rFonts w:ascii="Kruti Dev 010" w:hAnsi="Kruti Dev 010"/>
          <w:b/>
          <w:bCs/>
          <w:sz w:val="52"/>
          <w:szCs w:val="40"/>
        </w:rPr>
      </w:pPr>
      <w:r w:rsidRPr="00C9122A">
        <w:rPr>
          <w:lang w:bidi="hi-IN"/>
        </w:rPr>
        <w:t xml:space="preserve">Any query please </w:t>
      </w:r>
      <w:proofErr w:type="gramStart"/>
      <w:r w:rsidRPr="00C9122A">
        <w:rPr>
          <w:lang w:bidi="hi-IN"/>
        </w:rPr>
        <w:t>Contact  :</w:t>
      </w:r>
      <w:proofErr w:type="gramEnd"/>
      <w:r w:rsidRPr="00C9122A">
        <w:rPr>
          <w:lang w:bidi="hi-IN"/>
        </w:rPr>
        <w:t>-</w:t>
      </w:r>
      <w:r w:rsidR="00187A57">
        <w:rPr>
          <w:rFonts w:cs="Mangal"/>
          <w:szCs w:val="21"/>
          <w:lang w:bidi="hi-IN"/>
        </w:rPr>
        <w:t xml:space="preserve"> </w:t>
      </w:r>
      <w:r w:rsidR="00EE3EAA">
        <w:rPr>
          <w:rFonts w:cs="Mangal"/>
          <w:szCs w:val="21"/>
          <w:lang w:bidi="hi-IN"/>
        </w:rPr>
        <w:t>Chandrakant Sahu</w:t>
      </w:r>
      <w:r w:rsidR="00D96836">
        <w:rPr>
          <w:rFonts w:cs="Mangal"/>
          <w:szCs w:val="21"/>
          <w:lang w:bidi="hi-IN"/>
        </w:rPr>
        <w:t xml:space="preserve"> </w:t>
      </w:r>
      <w:r w:rsidRPr="00C9122A">
        <w:rPr>
          <w:lang w:bidi="hi-IN"/>
        </w:rPr>
        <w:t xml:space="preserve">(Sub </w:t>
      </w:r>
      <w:proofErr w:type="spellStart"/>
      <w:r w:rsidRPr="00C9122A">
        <w:rPr>
          <w:lang w:bidi="hi-IN"/>
        </w:rPr>
        <w:t>Engg</w:t>
      </w:r>
      <w:proofErr w:type="spellEnd"/>
      <w:r w:rsidRPr="00C9122A">
        <w:rPr>
          <w:lang w:bidi="hi-IN"/>
        </w:rPr>
        <w:t xml:space="preserve">.) </w:t>
      </w:r>
      <w:r w:rsidR="00EE3EAA">
        <w:rPr>
          <w:lang w:bidi="hi-IN"/>
        </w:rPr>
        <w:t>8962811265</w:t>
      </w:r>
      <w:r w:rsidR="00852F8A">
        <w:rPr>
          <w:b/>
          <w:bCs/>
          <w:color w:val="FF0000"/>
          <w:sz w:val="32"/>
          <w:szCs w:val="32"/>
          <w:lang w:bidi="hi-IN"/>
        </w:rPr>
        <w:br w:type="column"/>
      </w:r>
    </w:p>
    <w:tbl>
      <w:tblPr>
        <w:tblW w:w="9880" w:type="dxa"/>
        <w:tblInd w:w="108" w:type="dxa"/>
        <w:tblLook w:val="04A0" w:firstRow="1" w:lastRow="0" w:firstColumn="1" w:lastColumn="0" w:noHBand="0" w:noVBand="1"/>
      </w:tblPr>
      <w:tblGrid>
        <w:gridCol w:w="439"/>
        <w:gridCol w:w="817"/>
        <w:gridCol w:w="6712"/>
        <w:gridCol w:w="1067"/>
        <w:gridCol w:w="845"/>
      </w:tblGrid>
      <w:tr w:rsidR="007636A9" w14:paraId="5EF857BF" w14:textId="77777777" w:rsidTr="007636A9">
        <w:trPr>
          <w:trHeight w:val="360"/>
        </w:trPr>
        <w:tc>
          <w:tcPr>
            <w:tcW w:w="9880" w:type="dxa"/>
            <w:gridSpan w:val="5"/>
            <w:tcBorders>
              <w:top w:val="nil"/>
              <w:left w:val="nil"/>
              <w:bottom w:val="nil"/>
              <w:right w:val="nil"/>
            </w:tcBorders>
            <w:hideMark/>
          </w:tcPr>
          <w:p w14:paraId="3AE42F53" w14:textId="77777777" w:rsidR="007636A9" w:rsidRDefault="007636A9">
            <w:pPr>
              <w:jc w:val="center"/>
              <w:rPr>
                <w:rFonts w:ascii="Arial" w:hAnsi="Arial" w:cs="Arial"/>
                <w:b/>
                <w:bCs/>
                <w:color w:val="000000"/>
                <w:sz w:val="28"/>
                <w:szCs w:val="28"/>
              </w:rPr>
            </w:pPr>
            <w:r>
              <w:rPr>
                <w:rFonts w:ascii="Arial" w:hAnsi="Arial" w:cs="Arial"/>
                <w:b/>
                <w:bCs/>
                <w:color w:val="000000"/>
                <w:sz w:val="28"/>
                <w:szCs w:val="28"/>
              </w:rPr>
              <w:t>MUNICIPAL CORPORATION BHILAI</w:t>
            </w:r>
          </w:p>
        </w:tc>
      </w:tr>
      <w:tr w:rsidR="007636A9" w14:paraId="73BE21F4" w14:textId="77777777" w:rsidTr="007636A9">
        <w:trPr>
          <w:trHeight w:val="350"/>
        </w:trPr>
        <w:tc>
          <w:tcPr>
            <w:tcW w:w="9880" w:type="dxa"/>
            <w:gridSpan w:val="5"/>
            <w:tcBorders>
              <w:top w:val="nil"/>
              <w:left w:val="nil"/>
              <w:bottom w:val="nil"/>
              <w:right w:val="nil"/>
            </w:tcBorders>
            <w:hideMark/>
          </w:tcPr>
          <w:p w14:paraId="784B16FF" w14:textId="77777777" w:rsidR="007636A9" w:rsidRDefault="007636A9">
            <w:pPr>
              <w:jc w:val="center"/>
              <w:rPr>
                <w:rFonts w:ascii="Arial" w:hAnsi="Arial" w:cs="Arial"/>
                <w:b/>
                <w:bCs/>
                <w:color w:val="000000"/>
              </w:rPr>
            </w:pPr>
            <w:r>
              <w:rPr>
                <w:rFonts w:ascii="Arial" w:hAnsi="Arial" w:cs="Arial"/>
                <w:b/>
                <w:bCs/>
                <w:color w:val="000000"/>
              </w:rPr>
              <w:t xml:space="preserve">NIT </w:t>
            </w:r>
          </w:p>
        </w:tc>
      </w:tr>
      <w:tr w:rsidR="007636A9" w14:paraId="354A682F" w14:textId="77777777" w:rsidTr="007636A9">
        <w:trPr>
          <w:trHeight w:val="360"/>
        </w:trPr>
        <w:tc>
          <w:tcPr>
            <w:tcW w:w="9880" w:type="dxa"/>
            <w:gridSpan w:val="5"/>
            <w:tcBorders>
              <w:top w:val="nil"/>
              <w:left w:val="nil"/>
              <w:bottom w:val="nil"/>
              <w:right w:val="nil"/>
            </w:tcBorders>
            <w:hideMark/>
          </w:tcPr>
          <w:p w14:paraId="60298E71" w14:textId="615C97C0" w:rsidR="007636A9" w:rsidRPr="00A83A63" w:rsidRDefault="004B4547">
            <w:pPr>
              <w:jc w:val="center"/>
              <w:rPr>
                <w:rFonts w:ascii="Kruti Dev 010" w:hAnsi="Kruti Dev 010" w:cs="Calibri"/>
                <w:b/>
                <w:bCs/>
                <w:color w:val="000000"/>
                <w:sz w:val="28"/>
                <w:szCs w:val="28"/>
              </w:rPr>
            </w:pPr>
            <w:r w:rsidRPr="00A83A63">
              <w:rPr>
                <w:rFonts w:ascii="Mangal" w:hAnsi="Mangal" w:cs="Mangal"/>
                <w:b/>
                <w:bCs/>
                <w:cs/>
                <w:lang w:bidi="hi-IN"/>
              </w:rPr>
              <w:t>वार्ड क्र. 44  गोकुल नगर सुलभ के पीछे से बापू नगर पुलिया तक का चैनेलाईजेशन कार्य।</w:t>
            </w:r>
          </w:p>
        </w:tc>
      </w:tr>
      <w:tr w:rsidR="007636A9" w14:paraId="26275BEA" w14:textId="77777777" w:rsidTr="007636A9">
        <w:trPr>
          <w:trHeight w:val="230"/>
        </w:trPr>
        <w:tc>
          <w:tcPr>
            <w:tcW w:w="281" w:type="dxa"/>
            <w:tcBorders>
              <w:top w:val="nil"/>
              <w:left w:val="nil"/>
              <w:bottom w:val="single" w:sz="4" w:space="0" w:color="auto"/>
              <w:right w:val="nil"/>
            </w:tcBorders>
            <w:noWrap/>
            <w:hideMark/>
          </w:tcPr>
          <w:p w14:paraId="028B9278"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 </w:t>
            </w:r>
          </w:p>
        </w:tc>
        <w:tc>
          <w:tcPr>
            <w:tcW w:w="702" w:type="dxa"/>
            <w:tcBorders>
              <w:top w:val="nil"/>
              <w:left w:val="nil"/>
              <w:bottom w:val="single" w:sz="4" w:space="0" w:color="auto"/>
              <w:right w:val="nil"/>
            </w:tcBorders>
            <w:noWrap/>
            <w:hideMark/>
          </w:tcPr>
          <w:p w14:paraId="3F7EAC55"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 </w:t>
            </w:r>
          </w:p>
        </w:tc>
        <w:tc>
          <w:tcPr>
            <w:tcW w:w="7072" w:type="dxa"/>
            <w:tcBorders>
              <w:top w:val="nil"/>
              <w:left w:val="nil"/>
              <w:bottom w:val="single" w:sz="4" w:space="0" w:color="auto"/>
              <w:right w:val="nil"/>
            </w:tcBorders>
            <w:hideMark/>
          </w:tcPr>
          <w:p w14:paraId="79A60F32" w14:textId="77777777" w:rsidR="007636A9" w:rsidRDefault="007636A9">
            <w:pPr>
              <w:jc w:val="both"/>
              <w:rPr>
                <w:rFonts w:ascii="Arial" w:hAnsi="Arial" w:cs="Arial"/>
                <w:b/>
                <w:bCs/>
                <w:color w:val="000000"/>
                <w:sz w:val="16"/>
                <w:szCs w:val="16"/>
              </w:rPr>
            </w:pPr>
            <w:r>
              <w:rPr>
                <w:rFonts w:ascii="Arial" w:hAnsi="Arial" w:cs="Arial"/>
                <w:b/>
                <w:bCs/>
                <w:color w:val="000000"/>
                <w:sz w:val="16"/>
                <w:szCs w:val="16"/>
              </w:rPr>
              <w:t> </w:t>
            </w:r>
          </w:p>
        </w:tc>
        <w:tc>
          <w:tcPr>
            <w:tcW w:w="980" w:type="dxa"/>
            <w:tcBorders>
              <w:top w:val="nil"/>
              <w:left w:val="nil"/>
              <w:bottom w:val="single" w:sz="4" w:space="0" w:color="auto"/>
              <w:right w:val="nil"/>
            </w:tcBorders>
            <w:noWrap/>
            <w:vAlign w:val="bottom"/>
            <w:hideMark/>
          </w:tcPr>
          <w:p w14:paraId="72A1EB98" w14:textId="77777777" w:rsidR="007636A9" w:rsidRDefault="007636A9">
            <w:pPr>
              <w:jc w:val="right"/>
              <w:rPr>
                <w:rFonts w:ascii="Arial" w:hAnsi="Arial" w:cs="Arial"/>
                <w:b/>
                <w:bCs/>
                <w:color w:val="000000"/>
                <w:sz w:val="18"/>
                <w:szCs w:val="18"/>
              </w:rPr>
            </w:pPr>
            <w:r>
              <w:rPr>
                <w:rFonts w:ascii="Arial" w:hAnsi="Arial" w:cs="Arial"/>
                <w:b/>
                <w:bCs/>
                <w:color w:val="000000"/>
                <w:sz w:val="18"/>
                <w:szCs w:val="18"/>
              </w:rPr>
              <w:t> </w:t>
            </w:r>
          </w:p>
        </w:tc>
        <w:tc>
          <w:tcPr>
            <w:tcW w:w="845" w:type="dxa"/>
            <w:tcBorders>
              <w:top w:val="nil"/>
              <w:left w:val="nil"/>
              <w:bottom w:val="single" w:sz="4" w:space="0" w:color="auto"/>
              <w:right w:val="nil"/>
            </w:tcBorders>
            <w:noWrap/>
            <w:vAlign w:val="bottom"/>
            <w:hideMark/>
          </w:tcPr>
          <w:p w14:paraId="48D81EEE"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 </w:t>
            </w:r>
          </w:p>
        </w:tc>
      </w:tr>
      <w:tr w:rsidR="007636A9" w14:paraId="327BDC1C" w14:textId="77777777" w:rsidTr="007636A9">
        <w:trPr>
          <w:trHeight w:val="210"/>
        </w:trPr>
        <w:tc>
          <w:tcPr>
            <w:tcW w:w="281" w:type="dxa"/>
            <w:tcBorders>
              <w:top w:val="nil"/>
              <w:left w:val="single" w:sz="4" w:space="0" w:color="auto"/>
              <w:bottom w:val="single" w:sz="4" w:space="0" w:color="auto"/>
              <w:right w:val="single" w:sz="4" w:space="0" w:color="auto"/>
            </w:tcBorders>
            <w:noWrap/>
            <w:vAlign w:val="center"/>
            <w:hideMark/>
          </w:tcPr>
          <w:p w14:paraId="4EFDF679" w14:textId="77777777" w:rsidR="007636A9" w:rsidRDefault="007636A9">
            <w:pPr>
              <w:jc w:val="center"/>
              <w:rPr>
                <w:rFonts w:ascii="Arial" w:hAnsi="Arial" w:cs="Arial"/>
                <w:b/>
                <w:bCs/>
                <w:color w:val="000000"/>
                <w:sz w:val="16"/>
                <w:szCs w:val="16"/>
              </w:rPr>
            </w:pPr>
            <w:r>
              <w:rPr>
                <w:rFonts w:ascii="Arial" w:hAnsi="Arial" w:cs="Arial"/>
                <w:b/>
                <w:bCs/>
                <w:color w:val="000000"/>
                <w:sz w:val="16"/>
                <w:szCs w:val="16"/>
              </w:rPr>
              <w:t>SN</w:t>
            </w:r>
          </w:p>
        </w:tc>
        <w:tc>
          <w:tcPr>
            <w:tcW w:w="702" w:type="dxa"/>
            <w:tcBorders>
              <w:top w:val="nil"/>
              <w:left w:val="nil"/>
              <w:bottom w:val="single" w:sz="4" w:space="0" w:color="auto"/>
              <w:right w:val="single" w:sz="4" w:space="0" w:color="auto"/>
            </w:tcBorders>
            <w:noWrap/>
            <w:vAlign w:val="center"/>
            <w:hideMark/>
          </w:tcPr>
          <w:p w14:paraId="7FE57152" w14:textId="77777777" w:rsidR="007636A9" w:rsidRDefault="007636A9">
            <w:pPr>
              <w:jc w:val="center"/>
              <w:rPr>
                <w:rFonts w:ascii="Arial" w:hAnsi="Arial" w:cs="Arial"/>
                <w:b/>
                <w:bCs/>
                <w:color w:val="000000"/>
                <w:sz w:val="16"/>
                <w:szCs w:val="16"/>
              </w:rPr>
            </w:pPr>
            <w:r>
              <w:rPr>
                <w:rFonts w:ascii="Arial" w:hAnsi="Arial" w:cs="Arial"/>
                <w:b/>
                <w:bCs/>
                <w:color w:val="000000"/>
                <w:sz w:val="16"/>
                <w:szCs w:val="16"/>
              </w:rPr>
              <w:t>REF</w:t>
            </w:r>
          </w:p>
        </w:tc>
        <w:tc>
          <w:tcPr>
            <w:tcW w:w="7072" w:type="dxa"/>
            <w:tcBorders>
              <w:top w:val="nil"/>
              <w:left w:val="nil"/>
              <w:bottom w:val="single" w:sz="4" w:space="0" w:color="auto"/>
              <w:right w:val="single" w:sz="4" w:space="0" w:color="auto"/>
            </w:tcBorders>
            <w:vAlign w:val="center"/>
            <w:hideMark/>
          </w:tcPr>
          <w:p w14:paraId="2039502D" w14:textId="77777777" w:rsidR="007636A9" w:rsidRDefault="007636A9">
            <w:pPr>
              <w:jc w:val="center"/>
              <w:rPr>
                <w:rFonts w:ascii="Arial" w:hAnsi="Arial" w:cs="Arial"/>
                <w:b/>
                <w:bCs/>
                <w:color w:val="000000"/>
                <w:sz w:val="16"/>
                <w:szCs w:val="16"/>
              </w:rPr>
            </w:pPr>
            <w:r>
              <w:rPr>
                <w:rFonts w:ascii="Arial" w:hAnsi="Arial" w:cs="Arial"/>
                <w:b/>
                <w:bCs/>
                <w:color w:val="000000"/>
                <w:sz w:val="16"/>
                <w:szCs w:val="16"/>
              </w:rPr>
              <w:t>DISCRIPTION</w:t>
            </w:r>
          </w:p>
        </w:tc>
        <w:tc>
          <w:tcPr>
            <w:tcW w:w="980" w:type="dxa"/>
            <w:tcBorders>
              <w:top w:val="nil"/>
              <w:left w:val="nil"/>
              <w:bottom w:val="single" w:sz="4" w:space="0" w:color="auto"/>
              <w:right w:val="single" w:sz="4" w:space="0" w:color="auto"/>
            </w:tcBorders>
            <w:noWrap/>
            <w:vAlign w:val="center"/>
            <w:hideMark/>
          </w:tcPr>
          <w:p w14:paraId="51C58BB7" w14:textId="77777777" w:rsidR="007636A9" w:rsidRDefault="007636A9">
            <w:pPr>
              <w:jc w:val="center"/>
              <w:rPr>
                <w:rFonts w:ascii="Arial" w:hAnsi="Arial" w:cs="Arial"/>
                <w:b/>
                <w:bCs/>
                <w:color w:val="000000"/>
                <w:sz w:val="16"/>
                <w:szCs w:val="16"/>
              </w:rPr>
            </w:pPr>
            <w:r>
              <w:rPr>
                <w:rFonts w:ascii="Arial" w:hAnsi="Arial" w:cs="Arial"/>
                <w:b/>
                <w:bCs/>
                <w:color w:val="000000"/>
                <w:sz w:val="16"/>
                <w:szCs w:val="16"/>
              </w:rPr>
              <w:t>Qty</w:t>
            </w:r>
          </w:p>
        </w:tc>
        <w:tc>
          <w:tcPr>
            <w:tcW w:w="845" w:type="dxa"/>
            <w:tcBorders>
              <w:top w:val="nil"/>
              <w:left w:val="nil"/>
              <w:bottom w:val="single" w:sz="4" w:space="0" w:color="auto"/>
              <w:right w:val="single" w:sz="4" w:space="0" w:color="auto"/>
            </w:tcBorders>
            <w:noWrap/>
            <w:vAlign w:val="center"/>
            <w:hideMark/>
          </w:tcPr>
          <w:p w14:paraId="228DBC41" w14:textId="77777777" w:rsidR="007636A9" w:rsidRDefault="007636A9">
            <w:pPr>
              <w:jc w:val="center"/>
              <w:rPr>
                <w:rFonts w:ascii="Arial" w:hAnsi="Arial" w:cs="Arial"/>
                <w:b/>
                <w:bCs/>
                <w:color w:val="000000"/>
                <w:sz w:val="16"/>
                <w:szCs w:val="16"/>
              </w:rPr>
            </w:pPr>
            <w:r>
              <w:rPr>
                <w:rFonts w:ascii="Arial" w:hAnsi="Arial" w:cs="Arial"/>
                <w:b/>
                <w:bCs/>
                <w:color w:val="000000"/>
                <w:sz w:val="16"/>
                <w:szCs w:val="16"/>
              </w:rPr>
              <w:t>UNIT</w:t>
            </w:r>
          </w:p>
        </w:tc>
      </w:tr>
      <w:tr w:rsidR="007636A9" w14:paraId="400CEF70" w14:textId="77777777" w:rsidTr="007636A9">
        <w:trPr>
          <w:trHeight w:val="400"/>
        </w:trPr>
        <w:tc>
          <w:tcPr>
            <w:tcW w:w="281" w:type="dxa"/>
            <w:tcBorders>
              <w:top w:val="nil"/>
              <w:left w:val="single" w:sz="4" w:space="0" w:color="auto"/>
              <w:bottom w:val="single" w:sz="4" w:space="0" w:color="auto"/>
              <w:right w:val="single" w:sz="4" w:space="0" w:color="auto"/>
            </w:tcBorders>
            <w:noWrap/>
            <w:hideMark/>
          </w:tcPr>
          <w:p w14:paraId="54B7F77C"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w:t>
            </w:r>
          </w:p>
        </w:tc>
        <w:tc>
          <w:tcPr>
            <w:tcW w:w="702" w:type="dxa"/>
            <w:tcBorders>
              <w:top w:val="nil"/>
              <w:left w:val="nil"/>
              <w:bottom w:val="single" w:sz="4" w:space="0" w:color="auto"/>
              <w:right w:val="single" w:sz="4" w:space="0" w:color="auto"/>
            </w:tcBorders>
            <w:noWrap/>
            <w:hideMark/>
          </w:tcPr>
          <w:p w14:paraId="309E3DAB"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16.3.3</w:t>
            </w:r>
          </w:p>
        </w:tc>
        <w:tc>
          <w:tcPr>
            <w:tcW w:w="7072" w:type="dxa"/>
            <w:tcBorders>
              <w:top w:val="nil"/>
              <w:left w:val="nil"/>
              <w:bottom w:val="single" w:sz="4" w:space="0" w:color="auto"/>
              <w:right w:val="single" w:sz="4" w:space="0" w:color="auto"/>
            </w:tcBorders>
            <w:hideMark/>
          </w:tcPr>
          <w:p w14:paraId="41B098FF" w14:textId="77777777" w:rsidR="007636A9" w:rsidRDefault="007636A9">
            <w:pPr>
              <w:jc w:val="both"/>
              <w:rPr>
                <w:rFonts w:ascii="Arial" w:hAnsi="Arial" w:cs="Arial"/>
                <w:color w:val="000000"/>
                <w:sz w:val="16"/>
                <w:szCs w:val="16"/>
              </w:rPr>
            </w:pPr>
            <w:r>
              <w:rPr>
                <w:rFonts w:ascii="Arial" w:hAnsi="Arial" w:cs="Arial"/>
                <w:color w:val="000000"/>
                <w:sz w:val="16"/>
                <w:szCs w:val="16"/>
              </w:rPr>
              <w:t xml:space="preserve">Demolishing brick masonry including arches, stacking of </w:t>
            </w:r>
            <w:proofErr w:type="gramStart"/>
            <w:r>
              <w:rPr>
                <w:rFonts w:ascii="Arial" w:hAnsi="Arial" w:cs="Arial"/>
                <w:color w:val="000000"/>
                <w:sz w:val="16"/>
                <w:szCs w:val="16"/>
              </w:rPr>
              <w:t>serviceable  material</w:t>
            </w:r>
            <w:proofErr w:type="gramEnd"/>
            <w:r>
              <w:rPr>
                <w:rFonts w:ascii="Arial" w:hAnsi="Arial" w:cs="Arial"/>
                <w:color w:val="000000"/>
                <w:sz w:val="16"/>
                <w:szCs w:val="16"/>
              </w:rPr>
              <w:t xml:space="preserve"> disposal of unserviceable material within 50 </w:t>
            </w:r>
            <w:proofErr w:type="spellStart"/>
            <w:r>
              <w:rPr>
                <w:rFonts w:ascii="Arial" w:hAnsi="Arial" w:cs="Arial"/>
                <w:color w:val="000000"/>
                <w:sz w:val="16"/>
                <w:szCs w:val="16"/>
              </w:rPr>
              <w:t>metres</w:t>
            </w:r>
            <w:proofErr w:type="spellEnd"/>
            <w:r>
              <w:rPr>
                <w:rFonts w:ascii="Arial" w:hAnsi="Arial" w:cs="Arial"/>
                <w:color w:val="000000"/>
                <w:sz w:val="16"/>
                <w:szCs w:val="16"/>
              </w:rPr>
              <w:t xml:space="preserve"> lead.</w:t>
            </w:r>
          </w:p>
        </w:tc>
        <w:tc>
          <w:tcPr>
            <w:tcW w:w="980" w:type="dxa"/>
            <w:tcBorders>
              <w:top w:val="nil"/>
              <w:left w:val="nil"/>
              <w:bottom w:val="single" w:sz="4" w:space="0" w:color="auto"/>
              <w:right w:val="single" w:sz="4" w:space="0" w:color="auto"/>
            </w:tcBorders>
            <w:noWrap/>
            <w:vAlign w:val="center"/>
            <w:hideMark/>
          </w:tcPr>
          <w:p w14:paraId="2EEA3A3E" w14:textId="77777777" w:rsidR="007636A9" w:rsidRDefault="007636A9">
            <w:pPr>
              <w:jc w:val="center"/>
              <w:rPr>
                <w:rFonts w:ascii="Arial" w:hAnsi="Arial" w:cs="Arial"/>
                <w:color w:val="000000"/>
                <w:sz w:val="18"/>
                <w:szCs w:val="18"/>
              </w:rPr>
            </w:pPr>
            <w:r>
              <w:rPr>
                <w:rFonts w:ascii="Arial" w:hAnsi="Arial" w:cs="Arial"/>
                <w:color w:val="000000"/>
                <w:sz w:val="18"/>
                <w:szCs w:val="18"/>
              </w:rPr>
              <w:t>12.000</w:t>
            </w:r>
          </w:p>
        </w:tc>
        <w:tc>
          <w:tcPr>
            <w:tcW w:w="845" w:type="dxa"/>
            <w:tcBorders>
              <w:top w:val="nil"/>
              <w:left w:val="nil"/>
              <w:bottom w:val="single" w:sz="4" w:space="0" w:color="auto"/>
              <w:right w:val="single" w:sz="4" w:space="0" w:color="auto"/>
            </w:tcBorders>
            <w:noWrap/>
            <w:vAlign w:val="center"/>
            <w:hideMark/>
          </w:tcPr>
          <w:p w14:paraId="6AC91A90" w14:textId="77777777" w:rsidR="007636A9" w:rsidRDefault="007636A9">
            <w:pPr>
              <w:jc w:val="center"/>
              <w:rPr>
                <w:rFonts w:ascii="Arial" w:hAnsi="Arial" w:cs="Arial"/>
                <w:color w:val="000000"/>
                <w:sz w:val="18"/>
                <w:szCs w:val="18"/>
              </w:rPr>
            </w:pPr>
            <w:r>
              <w:rPr>
                <w:rFonts w:ascii="Arial" w:hAnsi="Arial" w:cs="Arial"/>
                <w:color w:val="000000"/>
                <w:sz w:val="18"/>
                <w:szCs w:val="18"/>
              </w:rPr>
              <w:t>cum</w:t>
            </w:r>
          </w:p>
        </w:tc>
      </w:tr>
      <w:tr w:rsidR="007636A9" w14:paraId="4A1ECAAF" w14:textId="77777777" w:rsidTr="007636A9">
        <w:trPr>
          <w:trHeight w:val="400"/>
        </w:trPr>
        <w:tc>
          <w:tcPr>
            <w:tcW w:w="281" w:type="dxa"/>
            <w:tcBorders>
              <w:top w:val="nil"/>
              <w:left w:val="single" w:sz="4" w:space="0" w:color="auto"/>
              <w:bottom w:val="single" w:sz="4" w:space="0" w:color="auto"/>
              <w:right w:val="single" w:sz="4" w:space="0" w:color="auto"/>
            </w:tcBorders>
            <w:noWrap/>
            <w:hideMark/>
          </w:tcPr>
          <w:p w14:paraId="4B4A6F88"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2</w:t>
            </w:r>
          </w:p>
        </w:tc>
        <w:tc>
          <w:tcPr>
            <w:tcW w:w="702" w:type="dxa"/>
            <w:tcBorders>
              <w:top w:val="nil"/>
              <w:left w:val="nil"/>
              <w:bottom w:val="single" w:sz="4" w:space="0" w:color="auto"/>
              <w:right w:val="single" w:sz="4" w:space="0" w:color="auto"/>
            </w:tcBorders>
            <w:noWrap/>
            <w:hideMark/>
          </w:tcPr>
          <w:p w14:paraId="01A59811"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16.5</w:t>
            </w:r>
          </w:p>
        </w:tc>
        <w:tc>
          <w:tcPr>
            <w:tcW w:w="7072" w:type="dxa"/>
            <w:tcBorders>
              <w:top w:val="nil"/>
              <w:left w:val="nil"/>
              <w:bottom w:val="single" w:sz="4" w:space="0" w:color="auto"/>
              <w:right w:val="single" w:sz="4" w:space="0" w:color="auto"/>
            </w:tcBorders>
            <w:hideMark/>
          </w:tcPr>
          <w:p w14:paraId="48C7679E" w14:textId="77777777" w:rsidR="007636A9" w:rsidRDefault="007636A9">
            <w:pPr>
              <w:jc w:val="both"/>
              <w:rPr>
                <w:rFonts w:ascii="Arial" w:hAnsi="Arial" w:cs="Arial"/>
                <w:color w:val="000000"/>
                <w:sz w:val="16"/>
                <w:szCs w:val="16"/>
              </w:rPr>
            </w:pPr>
            <w:r>
              <w:rPr>
                <w:rFonts w:ascii="Arial" w:hAnsi="Arial" w:cs="Arial"/>
                <w:color w:val="000000"/>
                <w:sz w:val="16"/>
                <w:szCs w:val="16"/>
              </w:rPr>
              <w:t xml:space="preserve">Demolishing stone rubble masonry including arches, stacking </w:t>
            </w:r>
            <w:proofErr w:type="gramStart"/>
            <w:r>
              <w:rPr>
                <w:rFonts w:ascii="Arial" w:hAnsi="Arial" w:cs="Arial"/>
                <w:color w:val="000000"/>
                <w:sz w:val="16"/>
                <w:szCs w:val="16"/>
              </w:rPr>
              <w:t>of  serviceable</w:t>
            </w:r>
            <w:proofErr w:type="gramEnd"/>
            <w:r>
              <w:rPr>
                <w:rFonts w:ascii="Arial" w:hAnsi="Arial" w:cs="Arial"/>
                <w:color w:val="000000"/>
                <w:sz w:val="16"/>
                <w:szCs w:val="16"/>
              </w:rPr>
              <w:t xml:space="preserve"> material and disposal of unserviceable material within 50 </w:t>
            </w:r>
            <w:proofErr w:type="spellStart"/>
            <w:r>
              <w:rPr>
                <w:rFonts w:ascii="Arial" w:hAnsi="Arial" w:cs="Arial"/>
                <w:color w:val="000000"/>
                <w:sz w:val="16"/>
                <w:szCs w:val="16"/>
              </w:rPr>
              <w:t>Metres</w:t>
            </w:r>
            <w:proofErr w:type="spellEnd"/>
            <w:r>
              <w:rPr>
                <w:rFonts w:ascii="Arial" w:hAnsi="Arial" w:cs="Arial"/>
                <w:color w:val="000000"/>
                <w:sz w:val="16"/>
                <w:szCs w:val="16"/>
              </w:rPr>
              <w:t xml:space="preserve"> lead.</w:t>
            </w:r>
          </w:p>
        </w:tc>
        <w:tc>
          <w:tcPr>
            <w:tcW w:w="980" w:type="dxa"/>
            <w:tcBorders>
              <w:top w:val="nil"/>
              <w:left w:val="nil"/>
              <w:bottom w:val="single" w:sz="4" w:space="0" w:color="auto"/>
              <w:right w:val="single" w:sz="4" w:space="0" w:color="auto"/>
            </w:tcBorders>
            <w:noWrap/>
            <w:vAlign w:val="center"/>
            <w:hideMark/>
          </w:tcPr>
          <w:p w14:paraId="24DEEF05" w14:textId="77777777" w:rsidR="007636A9" w:rsidRDefault="007636A9">
            <w:pPr>
              <w:jc w:val="center"/>
              <w:rPr>
                <w:rFonts w:ascii="Arial" w:hAnsi="Arial" w:cs="Arial"/>
                <w:color w:val="000000"/>
                <w:sz w:val="18"/>
                <w:szCs w:val="18"/>
              </w:rPr>
            </w:pPr>
            <w:r>
              <w:rPr>
                <w:rFonts w:ascii="Arial" w:hAnsi="Arial" w:cs="Arial"/>
                <w:color w:val="000000"/>
                <w:sz w:val="18"/>
                <w:szCs w:val="18"/>
              </w:rPr>
              <w:t>60.000</w:t>
            </w:r>
          </w:p>
        </w:tc>
        <w:tc>
          <w:tcPr>
            <w:tcW w:w="845" w:type="dxa"/>
            <w:tcBorders>
              <w:top w:val="nil"/>
              <w:left w:val="nil"/>
              <w:bottom w:val="single" w:sz="4" w:space="0" w:color="auto"/>
              <w:right w:val="single" w:sz="4" w:space="0" w:color="auto"/>
            </w:tcBorders>
            <w:noWrap/>
            <w:vAlign w:val="center"/>
            <w:hideMark/>
          </w:tcPr>
          <w:p w14:paraId="178450DC" w14:textId="77777777" w:rsidR="007636A9" w:rsidRDefault="007636A9">
            <w:pPr>
              <w:jc w:val="center"/>
              <w:rPr>
                <w:rFonts w:ascii="Arial" w:hAnsi="Arial" w:cs="Arial"/>
                <w:color w:val="000000"/>
                <w:sz w:val="18"/>
                <w:szCs w:val="18"/>
              </w:rPr>
            </w:pPr>
            <w:r>
              <w:rPr>
                <w:rFonts w:ascii="Arial" w:hAnsi="Arial" w:cs="Arial"/>
                <w:color w:val="000000"/>
                <w:sz w:val="18"/>
                <w:szCs w:val="18"/>
              </w:rPr>
              <w:t>cum</w:t>
            </w:r>
          </w:p>
        </w:tc>
      </w:tr>
      <w:tr w:rsidR="007636A9" w14:paraId="199D54DE" w14:textId="77777777" w:rsidTr="007636A9">
        <w:trPr>
          <w:trHeight w:val="400"/>
        </w:trPr>
        <w:tc>
          <w:tcPr>
            <w:tcW w:w="281" w:type="dxa"/>
            <w:tcBorders>
              <w:top w:val="nil"/>
              <w:left w:val="single" w:sz="4" w:space="0" w:color="auto"/>
              <w:bottom w:val="single" w:sz="4" w:space="0" w:color="auto"/>
              <w:right w:val="single" w:sz="4" w:space="0" w:color="auto"/>
            </w:tcBorders>
            <w:noWrap/>
            <w:hideMark/>
          </w:tcPr>
          <w:p w14:paraId="1A526F59"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3</w:t>
            </w:r>
          </w:p>
        </w:tc>
        <w:tc>
          <w:tcPr>
            <w:tcW w:w="702" w:type="dxa"/>
            <w:tcBorders>
              <w:top w:val="nil"/>
              <w:left w:val="nil"/>
              <w:bottom w:val="single" w:sz="4" w:space="0" w:color="auto"/>
              <w:right w:val="single" w:sz="4" w:space="0" w:color="auto"/>
            </w:tcBorders>
            <w:noWrap/>
            <w:hideMark/>
          </w:tcPr>
          <w:p w14:paraId="67865FA7"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16.42</w:t>
            </w:r>
          </w:p>
        </w:tc>
        <w:tc>
          <w:tcPr>
            <w:tcW w:w="7072" w:type="dxa"/>
            <w:tcBorders>
              <w:top w:val="nil"/>
              <w:left w:val="nil"/>
              <w:bottom w:val="single" w:sz="4" w:space="0" w:color="auto"/>
              <w:right w:val="single" w:sz="4" w:space="0" w:color="auto"/>
            </w:tcBorders>
            <w:hideMark/>
          </w:tcPr>
          <w:p w14:paraId="29107DF5" w14:textId="77777777" w:rsidR="007636A9" w:rsidRDefault="007636A9">
            <w:pPr>
              <w:jc w:val="both"/>
              <w:rPr>
                <w:rFonts w:ascii="Arial" w:hAnsi="Arial" w:cs="Arial"/>
                <w:color w:val="000000"/>
                <w:sz w:val="16"/>
                <w:szCs w:val="16"/>
              </w:rPr>
            </w:pPr>
            <w:r>
              <w:rPr>
                <w:rFonts w:ascii="Arial" w:hAnsi="Arial" w:cs="Arial"/>
                <w:color w:val="000000"/>
                <w:sz w:val="16"/>
                <w:szCs w:val="16"/>
              </w:rPr>
              <w:t xml:space="preserve">Demolishing R.C.C. work including stacking of steel bars and disposal </w:t>
            </w:r>
            <w:proofErr w:type="gramStart"/>
            <w:r>
              <w:rPr>
                <w:rFonts w:ascii="Arial" w:hAnsi="Arial" w:cs="Arial"/>
                <w:color w:val="000000"/>
                <w:sz w:val="16"/>
                <w:szCs w:val="16"/>
              </w:rPr>
              <w:t>of  unserviceable</w:t>
            </w:r>
            <w:proofErr w:type="gramEnd"/>
            <w:r>
              <w:rPr>
                <w:rFonts w:ascii="Arial" w:hAnsi="Arial" w:cs="Arial"/>
                <w:color w:val="000000"/>
                <w:sz w:val="16"/>
                <w:szCs w:val="16"/>
              </w:rPr>
              <w:t xml:space="preserve"> material within 50 </w:t>
            </w:r>
            <w:proofErr w:type="spellStart"/>
            <w:r>
              <w:rPr>
                <w:rFonts w:ascii="Arial" w:hAnsi="Arial" w:cs="Arial"/>
                <w:color w:val="000000"/>
                <w:sz w:val="16"/>
                <w:szCs w:val="16"/>
              </w:rPr>
              <w:t>metre</w:t>
            </w:r>
            <w:proofErr w:type="spellEnd"/>
            <w:r>
              <w:rPr>
                <w:rFonts w:ascii="Arial" w:hAnsi="Arial" w:cs="Arial"/>
                <w:color w:val="000000"/>
                <w:sz w:val="16"/>
                <w:szCs w:val="16"/>
              </w:rPr>
              <w:t xml:space="preserve"> lead.</w:t>
            </w:r>
          </w:p>
        </w:tc>
        <w:tc>
          <w:tcPr>
            <w:tcW w:w="980" w:type="dxa"/>
            <w:tcBorders>
              <w:top w:val="nil"/>
              <w:left w:val="nil"/>
              <w:bottom w:val="single" w:sz="4" w:space="0" w:color="auto"/>
              <w:right w:val="single" w:sz="4" w:space="0" w:color="auto"/>
            </w:tcBorders>
            <w:noWrap/>
            <w:vAlign w:val="center"/>
            <w:hideMark/>
          </w:tcPr>
          <w:p w14:paraId="78BCF63E" w14:textId="77777777" w:rsidR="007636A9" w:rsidRDefault="007636A9">
            <w:pPr>
              <w:jc w:val="center"/>
              <w:rPr>
                <w:rFonts w:ascii="Arial" w:hAnsi="Arial" w:cs="Arial"/>
                <w:color w:val="000000"/>
                <w:sz w:val="18"/>
                <w:szCs w:val="18"/>
              </w:rPr>
            </w:pPr>
            <w:r>
              <w:rPr>
                <w:rFonts w:ascii="Arial" w:hAnsi="Arial" w:cs="Arial"/>
                <w:color w:val="000000"/>
                <w:sz w:val="18"/>
                <w:szCs w:val="18"/>
              </w:rPr>
              <w:t>24.000</w:t>
            </w:r>
          </w:p>
        </w:tc>
        <w:tc>
          <w:tcPr>
            <w:tcW w:w="845" w:type="dxa"/>
            <w:tcBorders>
              <w:top w:val="nil"/>
              <w:left w:val="nil"/>
              <w:bottom w:val="single" w:sz="4" w:space="0" w:color="auto"/>
              <w:right w:val="single" w:sz="4" w:space="0" w:color="auto"/>
            </w:tcBorders>
            <w:noWrap/>
            <w:vAlign w:val="center"/>
            <w:hideMark/>
          </w:tcPr>
          <w:p w14:paraId="043FAB5A" w14:textId="77777777" w:rsidR="007636A9" w:rsidRDefault="007636A9">
            <w:pPr>
              <w:jc w:val="center"/>
              <w:rPr>
                <w:rFonts w:ascii="Arial" w:hAnsi="Arial" w:cs="Arial"/>
                <w:color w:val="000000"/>
                <w:sz w:val="18"/>
                <w:szCs w:val="18"/>
              </w:rPr>
            </w:pPr>
            <w:r>
              <w:rPr>
                <w:rFonts w:ascii="Arial" w:hAnsi="Arial" w:cs="Arial"/>
                <w:color w:val="000000"/>
                <w:sz w:val="18"/>
                <w:szCs w:val="18"/>
              </w:rPr>
              <w:t>cum</w:t>
            </w:r>
          </w:p>
        </w:tc>
      </w:tr>
      <w:tr w:rsidR="007636A9" w14:paraId="38888F48" w14:textId="77777777" w:rsidTr="007636A9">
        <w:trPr>
          <w:trHeight w:val="600"/>
        </w:trPr>
        <w:tc>
          <w:tcPr>
            <w:tcW w:w="281" w:type="dxa"/>
            <w:tcBorders>
              <w:top w:val="nil"/>
              <w:left w:val="single" w:sz="4" w:space="0" w:color="auto"/>
              <w:bottom w:val="single" w:sz="4" w:space="0" w:color="auto"/>
              <w:right w:val="single" w:sz="4" w:space="0" w:color="auto"/>
            </w:tcBorders>
            <w:noWrap/>
            <w:hideMark/>
          </w:tcPr>
          <w:p w14:paraId="43CD92D4"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4</w:t>
            </w:r>
          </w:p>
        </w:tc>
        <w:tc>
          <w:tcPr>
            <w:tcW w:w="702" w:type="dxa"/>
            <w:tcBorders>
              <w:top w:val="nil"/>
              <w:left w:val="nil"/>
              <w:bottom w:val="single" w:sz="4" w:space="0" w:color="auto"/>
              <w:right w:val="single" w:sz="4" w:space="0" w:color="auto"/>
            </w:tcBorders>
            <w:noWrap/>
            <w:hideMark/>
          </w:tcPr>
          <w:p w14:paraId="4086A21D" w14:textId="77777777" w:rsidR="007636A9" w:rsidRDefault="007636A9">
            <w:pPr>
              <w:jc w:val="center"/>
              <w:rPr>
                <w:rFonts w:ascii="Arial" w:hAnsi="Arial" w:cs="Arial"/>
                <w:b/>
                <w:bCs/>
                <w:sz w:val="18"/>
                <w:szCs w:val="18"/>
              </w:rPr>
            </w:pPr>
            <w:r>
              <w:rPr>
                <w:rFonts w:ascii="Arial" w:hAnsi="Arial" w:cs="Arial"/>
                <w:b/>
                <w:bCs/>
                <w:sz w:val="18"/>
                <w:szCs w:val="18"/>
              </w:rPr>
              <w:t>1.1</w:t>
            </w:r>
          </w:p>
        </w:tc>
        <w:tc>
          <w:tcPr>
            <w:tcW w:w="7072" w:type="dxa"/>
            <w:tcBorders>
              <w:top w:val="nil"/>
              <w:left w:val="nil"/>
              <w:bottom w:val="single" w:sz="4" w:space="0" w:color="auto"/>
              <w:right w:val="single" w:sz="4" w:space="0" w:color="auto"/>
            </w:tcBorders>
            <w:hideMark/>
          </w:tcPr>
          <w:p w14:paraId="0805F6E0" w14:textId="77777777" w:rsidR="007636A9" w:rsidRDefault="007636A9">
            <w:pPr>
              <w:jc w:val="both"/>
              <w:rPr>
                <w:rFonts w:ascii="Arial" w:hAnsi="Arial" w:cs="Arial"/>
                <w:sz w:val="16"/>
                <w:szCs w:val="16"/>
              </w:rPr>
            </w:pPr>
            <w:r>
              <w:rPr>
                <w:rFonts w:ascii="Arial" w:hAnsi="Arial" w:cs="Arial"/>
                <w:sz w:val="16"/>
                <w:szCs w:val="16"/>
              </w:rPr>
              <w:t xml:space="preserve">Excavation for all types and sizes of foundations, trenches and drains or for any other purpose including disposal of excavated stuff </w:t>
            </w:r>
            <w:proofErr w:type="spellStart"/>
            <w:r>
              <w:rPr>
                <w:rFonts w:ascii="Arial" w:hAnsi="Arial" w:cs="Arial"/>
                <w:sz w:val="16"/>
                <w:szCs w:val="16"/>
              </w:rPr>
              <w:t>upto</w:t>
            </w:r>
            <w:proofErr w:type="spellEnd"/>
            <w:r>
              <w:rPr>
                <w:rFonts w:ascii="Arial" w:hAnsi="Arial" w:cs="Arial"/>
                <w:sz w:val="16"/>
                <w:szCs w:val="16"/>
              </w:rPr>
              <w:t xml:space="preserve"> 1.5 m lift and lead </w:t>
            </w:r>
            <w:proofErr w:type="spellStart"/>
            <w:r>
              <w:rPr>
                <w:rFonts w:ascii="Arial" w:hAnsi="Arial" w:cs="Arial"/>
                <w:sz w:val="16"/>
                <w:szCs w:val="16"/>
              </w:rPr>
              <w:t>upto</w:t>
            </w:r>
            <w:proofErr w:type="spellEnd"/>
            <w:r>
              <w:rPr>
                <w:rFonts w:ascii="Arial" w:hAnsi="Arial" w:cs="Arial"/>
                <w:sz w:val="16"/>
                <w:szCs w:val="16"/>
              </w:rPr>
              <w:t xml:space="preserve"> 50m (at least 5m away from the excavated area), including dressing and leveling of pits.</w:t>
            </w:r>
          </w:p>
        </w:tc>
        <w:tc>
          <w:tcPr>
            <w:tcW w:w="980" w:type="dxa"/>
            <w:tcBorders>
              <w:top w:val="nil"/>
              <w:left w:val="nil"/>
              <w:bottom w:val="single" w:sz="4" w:space="0" w:color="auto"/>
              <w:right w:val="single" w:sz="4" w:space="0" w:color="auto"/>
            </w:tcBorders>
            <w:noWrap/>
            <w:vAlign w:val="center"/>
            <w:hideMark/>
          </w:tcPr>
          <w:p w14:paraId="67DC95A9" w14:textId="77777777" w:rsidR="007636A9" w:rsidRDefault="007636A9">
            <w:pPr>
              <w:jc w:val="center"/>
              <w:rPr>
                <w:rFonts w:ascii="Arial" w:hAnsi="Arial" w:cs="Arial"/>
                <w:color w:val="000000"/>
                <w:sz w:val="18"/>
                <w:szCs w:val="18"/>
              </w:rPr>
            </w:pPr>
            <w:r>
              <w:rPr>
                <w:rFonts w:ascii="Arial" w:hAnsi="Arial" w:cs="Arial"/>
                <w:color w:val="000000"/>
                <w:sz w:val="18"/>
                <w:szCs w:val="18"/>
              </w:rPr>
              <w:t>450.000</w:t>
            </w:r>
          </w:p>
        </w:tc>
        <w:tc>
          <w:tcPr>
            <w:tcW w:w="845" w:type="dxa"/>
            <w:tcBorders>
              <w:top w:val="nil"/>
              <w:left w:val="nil"/>
              <w:bottom w:val="single" w:sz="4" w:space="0" w:color="auto"/>
              <w:right w:val="single" w:sz="4" w:space="0" w:color="auto"/>
            </w:tcBorders>
            <w:noWrap/>
            <w:vAlign w:val="center"/>
            <w:hideMark/>
          </w:tcPr>
          <w:p w14:paraId="14666DA2" w14:textId="77777777" w:rsidR="007636A9" w:rsidRDefault="007636A9">
            <w:pPr>
              <w:jc w:val="center"/>
              <w:rPr>
                <w:rFonts w:ascii="Arial" w:hAnsi="Arial" w:cs="Arial"/>
                <w:sz w:val="18"/>
                <w:szCs w:val="18"/>
              </w:rPr>
            </w:pPr>
            <w:r>
              <w:rPr>
                <w:rFonts w:ascii="Arial" w:hAnsi="Arial" w:cs="Arial"/>
                <w:sz w:val="18"/>
                <w:szCs w:val="18"/>
              </w:rPr>
              <w:t>cum</w:t>
            </w:r>
          </w:p>
        </w:tc>
      </w:tr>
      <w:tr w:rsidR="007636A9" w14:paraId="2D21231C" w14:textId="77777777" w:rsidTr="007636A9">
        <w:trPr>
          <w:trHeight w:val="400"/>
        </w:trPr>
        <w:tc>
          <w:tcPr>
            <w:tcW w:w="281" w:type="dxa"/>
            <w:tcBorders>
              <w:top w:val="nil"/>
              <w:left w:val="single" w:sz="4" w:space="0" w:color="auto"/>
              <w:bottom w:val="single" w:sz="4" w:space="0" w:color="auto"/>
              <w:right w:val="single" w:sz="4" w:space="0" w:color="auto"/>
            </w:tcBorders>
            <w:noWrap/>
            <w:hideMark/>
          </w:tcPr>
          <w:p w14:paraId="69ED962B"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5</w:t>
            </w:r>
          </w:p>
        </w:tc>
        <w:tc>
          <w:tcPr>
            <w:tcW w:w="702" w:type="dxa"/>
            <w:tcBorders>
              <w:top w:val="nil"/>
              <w:left w:val="nil"/>
              <w:bottom w:val="single" w:sz="4" w:space="0" w:color="auto"/>
              <w:right w:val="single" w:sz="4" w:space="0" w:color="auto"/>
            </w:tcBorders>
            <w:noWrap/>
            <w:hideMark/>
          </w:tcPr>
          <w:p w14:paraId="5AA6E7BB" w14:textId="77777777" w:rsidR="007636A9" w:rsidRDefault="007636A9">
            <w:pPr>
              <w:jc w:val="center"/>
              <w:rPr>
                <w:rFonts w:ascii="Arial" w:hAnsi="Arial" w:cs="Arial"/>
                <w:b/>
                <w:bCs/>
                <w:sz w:val="18"/>
                <w:szCs w:val="18"/>
              </w:rPr>
            </w:pPr>
            <w:r>
              <w:rPr>
                <w:rFonts w:ascii="Arial" w:hAnsi="Arial" w:cs="Arial"/>
                <w:b/>
                <w:bCs/>
                <w:sz w:val="18"/>
                <w:szCs w:val="18"/>
              </w:rPr>
              <w:t>1.7</w:t>
            </w:r>
          </w:p>
        </w:tc>
        <w:tc>
          <w:tcPr>
            <w:tcW w:w="7072" w:type="dxa"/>
            <w:tcBorders>
              <w:top w:val="nil"/>
              <w:left w:val="nil"/>
              <w:bottom w:val="single" w:sz="4" w:space="0" w:color="auto"/>
              <w:right w:val="single" w:sz="4" w:space="0" w:color="auto"/>
            </w:tcBorders>
            <w:hideMark/>
          </w:tcPr>
          <w:p w14:paraId="5014D14A" w14:textId="77777777" w:rsidR="007636A9" w:rsidRDefault="007636A9">
            <w:pPr>
              <w:jc w:val="both"/>
              <w:rPr>
                <w:rFonts w:ascii="Arial" w:hAnsi="Arial" w:cs="Arial"/>
                <w:sz w:val="16"/>
                <w:szCs w:val="16"/>
              </w:rPr>
            </w:pPr>
            <w:r>
              <w:rPr>
                <w:rFonts w:ascii="Arial" w:hAnsi="Arial" w:cs="Arial"/>
                <w:sz w:val="16"/>
                <w:szCs w:val="16"/>
              </w:rPr>
              <w:t>Extra rate for quantity of work executed in or under water and/ or liquid mud including pumping out water.</w:t>
            </w:r>
          </w:p>
        </w:tc>
        <w:tc>
          <w:tcPr>
            <w:tcW w:w="980" w:type="dxa"/>
            <w:tcBorders>
              <w:top w:val="nil"/>
              <w:left w:val="nil"/>
              <w:bottom w:val="single" w:sz="4" w:space="0" w:color="auto"/>
              <w:right w:val="single" w:sz="4" w:space="0" w:color="auto"/>
            </w:tcBorders>
            <w:noWrap/>
            <w:vAlign w:val="center"/>
            <w:hideMark/>
          </w:tcPr>
          <w:p w14:paraId="49ADF45A" w14:textId="77777777" w:rsidR="007636A9" w:rsidRDefault="007636A9">
            <w:pPr>
              <w:jc w:val="center"/>
              <w:rPr>
                <w:rFonts w:ascii="Arial" w:hAnsi="Arial" w:cs="Arial"/>
                <w:color w:val="000000"/>
                <w:sz w:val="18"/>
                <w:szCs w:val="18"/>
              </w:rPr>
            </w:pPr>
            <w:r>
              <w:rPr>
                <w:rFonts w:ascii="Arial" w:hAnsi="Arial" w:cs="Arial"/>
                <w:color w:val="000000"/>
                <w:sz w:val="18"/>
                <w:szCs w:val="18"/>
              </w:rPr>
              <w:t>450.000</w:t>
            </w:r>
          </w:p>
        </w:tc>
        <w:tc>
          <w:tcPr>
            <w:tcW w:w="845" w:type="dxa"/>
            <w:tcBorders>
              <w:top w:val="nil"/>
              <w:left w:val="nil"/>
              <w:bottom w:val="single" w:sz="4" w:space="0" w:color="auto"/>
              <w:right w:val="single" w:sz="4" w:space="0" w:color="auto"/>
            </w:tcBorders>
            <w:noWrap/>
            <w:vAlign w:val="center"/>
            <w:hideMark/>
          </w:tcPr>
          <w:p w14:paraId="3183ECD3" w14:textId="77777777" w:rsidR="007636A9" w:rsidRDefault="007636A9">
            <w:pPr>
              <w:jc w:val="center"/>
              <w:rPr>
                <w:rFonts w:ascii="Arial" w:hAnsi="Arial" w:cs="Arial"/>
                <w:sz w:val="18"/>
                <w:szCs w:val="18"/>
              </w:rPr>
            </w:pPr>
            <w:r>
              <w:rPr>
                <w:rFonts w:ascii="Arial" w:hAnsi="Arial" w:cs="Arial"/>
                <w:sz w:val="18"/>
                <w:szCs w:val="18"/>
              </w:rPr>
              <w:t>cum</w:t>
            </w:r>
          </w:p>
        </w:tc>
      </w:tr>
      <w:tr w:rsidR="007636A9" w14:paraId="22F21ED0" w14:textId="77777777" w:rsidTr="007636A9">
        <w:trPr>
          <w:trHeight w:val="600"/>
        </w:trPr>
        <w:tc>
          <w:tcPr>
            <w:tcW w:w="281" w:type="dxa"/>
            <w:tcBorders>
              <w:top w:val="nil"/>
              <w:left w:val="single" w:sz="4" w:space="0" w:color="auto"/>
              <w:bottom w:val="single" w:sz="4" w:space="0" w:color="auto"/>
              <w:right w:val="single" w:sz="4" w:space="0" w:color="auto"/>
            </w:tcBorders>
            <w:noWrap/>
            <w:hideMark/>
          </w:tcPr>
          <w:p w14:paraId="6B4CB572"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6</w:t>
            </w:r>
          </w:p>
        </w:tc>
        <w:tc>
          <w:tcPr>
            <w:tcW w:w="702" w:type="dxa"/>
            <w:tcBorders>
              <w:top w:val="nil"/>
              <w:left w:val="nil"/>
              <w:bottom w:val="single" w:sz="4" w:space="0" w:color="auto"/>
              <w:right w:val="single" w:sz="4" w:space="0" w:color="auto"/>
            </w:tcBorders>
            <w:noWrap/>
            <w:hideMark/>
          </w:tcPr>
          <w:p w14:paraId="78D9D32B" w14:textId="77777777" w:rsidR="007636A9" w:rsidRDefault="007636A9">
            <w:pPr>
              <w:jc w:val="center"/>
              <w:rPr>
                <w:rFonts w:ascii="Arial" w:hAnsi="Arial" w:cs="Arial"/>
                <w:b/>
                <w:bCs/>
                <w:sz w:val="18"/>
                <w:szCs w:val="18"/>
              </w:rPr>
            </w:pPr>
            <w:r>
              <w:rPr>
                <w:rFonts w:ascii="Arial" w:hAnsi="Arial" w:cs="Arial"/>
                <w:b/>
                <w:bCs/>
                <w:sz w:val="18"/>
                <w:szCs w:val="18"/>
              </w:rPr>
              <w:t>1.10</w:t>
            </w:r>
          </w:p>
        </w:tc>
        <w:tc>
          <w:tcPr>
            <w:tcW w:w="7072" w:type="dxa"/>
            <w:tcBorders>
              <w:top w:val="nil"/>
              <w:left w:val="nil"/>
              <w:bottom w:val="single" w:sz="4" w:space="0" w:color="auto"/>
              <w:right w:val="single" w:sz="4" w:space="0" w:color="auto"/>
            </w:tcBorders>
            <w:hideMark/>
          </w:tcPr>
          <w:p w14:paraId="57870318" w14:textId="77777777" w:rsidR="007636A9" w:rsidRDefault="007636A9">
            <w:pPr>
              <w:jc w:val="both"/>
              <w:rPr>
                <w:rFonts w:ascii="Arial" w:hAnsi="Arial" w:cs="Arial"/>
                <w:sz w:val="16"/>
                <w:szCs w:val="16"/>
              </w:rPr>
            </w:pPr>
            <w:r>
              <w:rPr>
                <w:rFonts w:ascii="Arial" w:hAnsi="Arial" w:cs="Arial"/>
                <w:sz w:val="16"/>
                <w:szCs w:val="16"/>
              </w:rPr>
              <w:t>Pumping out water caused by springs tidal or river seepage, broken water main or drains and like during Excavation or during Excavation and laying of base concrete (volume to be calculated taking height from water level to bottom of pit and to be measured and paid</w:t>
            </w:r>
          </w:p>
        </w:tc>
        <w:tc>
          <w:tcPr>
            <w:tcW w:w="980" w:type="dxa"/>
            <w:tcBorders>
              <w:top w:val="nil"/>
              <w:left w:val="nil"/>
              <w:bottom w:val="single" w:sz="4" w:space="0" w:color="auto"/>
              <w:right w:val="single" w:sz="4" w:space="0" w:color="auto"/>
            </w:tcBorders>
            <w:noWrap/>
            <w:vAlign w:val="center"/>
            <w:hideMark/>
          </w:tcPr>
          <w:p w14:paraId="718E8DE7" w14:textId="77777777" w:rsidR="007636A9" w:rsidRDefault="007636A9">
            <w:pPr>
              <w:jc w:val="center"/>
              <w:rPr>
                <w:rFonts w:ascii="Arial" w:hAnsi="Arial" w:cs="Arial"/>
                <w:color w:val="000000"/>
                <w:sz w:val="18"/>
                <w:szCs w:val="18"/>
              </w:rPr>
            </w:pPr>
            <w:r>
              <w:rPr>
                <w:rFonts w:ascii="Arial" w:hAnsi="Arial" w:cs="Arial"/>
                <w:color w:val="000000"/>
                <w:sz w:val="18"/>
                <w:szCs w:val="18"/>
              </w:rPr>
              <w:t>450.000</w:t>
            </w:r>
          </w:p>
        </w:tc>
        <w:tc>
          <w:tcPr>
            <w:tcW w:w="845" w:type="dxa"/>
            <w:tcBorders>
              <w:top w:val="nil"/>
              <w:left w:val="nil"/>
              <w:bottom w:val="single" w:sz="4" w:space="0" w:color="auto"/>
              <w:right w:val="single" w:sz="4" w:space="0" w:color="auto"/>
            </w:tcBorders>
            <w:noWrap/>
            <w:vAlign w:val="center"/>
            <w:hideMark/>
          </w:tcPr>
          <w:p w14:paraId="04E6BD20" w14:textId="77777777" w:rsidR="007636A9" w:rsidRDefault="007636A9">
            <w:pPr>
              <w:jc w:val="center"/>
              <w:rPr>
                <w:rFonts w:ascii="Arial" w:hAnsi="Arial" w:cs="Arial"/>
                <w:sz w:val="18"/>
                <w:szCs w:val="18"/>
              </w:rPr>
            </w:pPr>
            <w:r>
              <w:rPr>
                <w:rFonts w:ascii="Arial" w:hAnsi="Arial" w:cs="Arial"/>
                <w:sz w:val="18"/>
                <w:szCs w:val="18"/>
              </w:rPr>
              <w:t>cum</w:t>
            </w:r>
          </w:p>
        </w:tc>
      </w:tr>
      <w:tr w:rsidR="007636A9" w14:paraId="4582FFA2" w14:textId="77777777" w:rsidTr="007636A9">
        <w:trPr>
          <w:trHeight w:val="600"/>
        </w:trPr>
        <w:tc>
          <w:tcPr>
            <w:tcW w:w="281" w:type="dxa"/>
            <w:tcBorders>
              <w:top w:val="nil"/>
              <w:left w:val="single" w:sz="4" w:space="0" w:color="auto"/>
              <w:bottom w:val="single" w:sz="4" w:space="0" w:color="auto"/>
              <w:right w:val="single" w:sz="4" w:space="0" w:color="auto"/>
            </w:tcBorders>
            <w:noWrap/>
            <w:hideMark/>
          </w:tcPr>
          <w:p w14:paraId="3D94CF27"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7</w:t>
            </w:r>
          </w:p>
        </w:tc>
        <w:tc>
          <w:tcPr>
            <w:tcW w:w="702" w:type="dxa"/>
            <w:tcBorders>
              <w:top w:val="nil"/>
              <w:left w:val="nil"/>
              <w:bottom w:val="single" w:sz="4" w:space="0" w:color="auto"/>
              <w:right w:val="single" w:sz="4" w:space="0" w:color="auto"/>
            </w:tcBorders>
            <w:noWrap/>
            <w:hideMark/>
          </w:tcPr>
          <w:p w14:paraId="10DBF0D9" w14:textId="77777777" w:rsidR="007636A9" w:rsidRDefault="007636A9">
            <w:pPr>
              <w:jc w:val="center"/>
              <w:rPr>
                <w:rFonts w:ascii="Arial" w:hAnsi="Arial" w:cs="Arial"/>
                <w:b/>
                <w:bCs/>
                <w:sz w:val="18"/>
                <w:szCs w:val="18"/>
              </w:rPr>
            </w:pPr>
            <w:r>
              <w:rPr>
                <w:rFonts w:ascii="Arial" w:hAnsi="Arial" w:cs="Arial"/>
                <w:b/>
                <w:bCs/>
                <w:sz w:val="18"/>
                <w:szCs w:val="18"/>
              </w:rPr>
              <w:t>1.17</w:t>
            </w:r>
          </w:p>
        </w:tc>
        <w:tc>
          <w:tcPr>
            <w:tcW w:w="7072" w:type="dxa"/>
            <w:tcBorders>
              <w:top w:val="nil"/>
              <w:left w:val="nil"/>
              <w:bottom w:val="single" w:sz="4" w:space="0" w:color="auto"/>
              <w:right w:val="single" w:sz="4" w:space="0" w:color="auto"/>
            </w:tcBorders>
            <w:hideMark/>
          </w:tcPr>
          <w:p w14:paraId="60B37AF7" w14:textId="77777777" w:rsidR="007636A9" w:rsidRDefault="007636A9">
            <w:pPr>
              <w:jc w:val="both"/>
              <w:rPr>
                <w:rFonts w:ascii="Arial" w:hAnsi="Arial" w:cs="Arial"/>
                <w:sz w:val="16"/>
                <w:szCs w:val="16"/>
              </w:rPr>
            </w:pPr>
            <w:r>
              <w:rPr>
                <w:rFonts w:ascii="Arial" w:hAnsi="Arial" w:cs="Arial"/>
                <w:sz w:val="16"/>
                <w:szCs w:val="16"/>
              </w:rPr>
              <w:t xml:space="preserve">Filling from available excavated stuff (Excluding rock) in trenches, plinth, sides of foundation etc. in layers not exceeding 20cm in depth consolidating each deposited layer by ramming and watering with a lead </w:t>
            </w:r>
            <w:proofErr w:type="spellStart"/>
            <w:r>
              <w:rPr>
                <w:rFonts w:ascii="Arial" w:hAnsi="Arial" w:cs="Arial"/>
                <w:sz w:val="16"/>
                <w:szCs w:val="16"/>
              </w:rPr>
              <w:t>upto</w:t>
            </w:r>
            <w:proofErr w:type="spellEnd"/>
            <w:r>
              <w:rPr>
                <w:rFonts w:ascii="Arial" w:hAnsi="Arial" w:cs="Arial"/>
                <w:sz w:val="16"/>
                <w:szCs w:val="16"/>
              </w:rPr>
              <w:t xml:space="preserve"> 50 M. and lift </w:t>
            </w:r>
            <w:proofErr w:type="spellStart"/>
            <w:r>
              <w:rPr>
                <w:rFonts w:ascii="Arial" w:hAnsi="Arial" w:cs="Arial"/>
                <w:sz w:val="16"/>
                <w:szCs w:val="16"/>
              </w:rPr>
              <w:t>upto</w:t>
            </w:r>
            <w:proofErr w:type="spellEnd"/>
            <w:r>
              <w:rPr>
                <w:rFonts w:ascii="Arial" w:hAnsi="Arial" w:cs="Arial"/>
                <w:sz w:val="16"/>
                <w:szCs w:val="16"/>
              </w:rPr>
              <w:t xml:space="preserve"> 1.5 M.</w:t>
            </w:r>
          </w:p>
        </w:tc>
        <w:tc>
          <w:tcPr>
            <w:tcW w:w="980" w:type="dxa"/>
            <w:tcBorders>
              <w:top w:val="nil"/>
              <w:left w:val="nil"/>
              <w:bottom w:val="single" w:sz="4" w:space="0" w:color="auto"/>
              <w:right w:val="single" w:sz="4" w:space="0" w:color="auto"/>
            </w:tcBorders>
            <w:noWrap/>
            <w:vAlign w:val="center"/>
            <w:hideMark/>
          </w:tcPr>
          <w:p w14:paraId="6081302B" w14:textId="77777777" w:rsidR="007636A9" w:rsidRDefault="007636A9">
            <w:pPr>
              <w:jc w:val="center"/>
              <w:rPr>
                <w:rFonts w:ascii="Arial" w:hAnsi="Arial" w:cs="Arial"/>
                <w:color w:val="000000"/>
                <w:sz w:val="18"/>
                <w:szCs w:val="18"/>
              </w:rPr>
            </w:pPr>
            <w:r>
              <w:rPr>
                <w:rFonts w:ascii="Arial" w:hAnsi="Arial" w:cs="Arial"/>
                <w:color w:val="000000"/>
                <w:sz w:val="18"/>
                <w:szCs w:val="18"/>
              </w:rPr>
              <w:t>300.000</w:t>
            </w:r>
          </w:p>
        </w:tc>
        <w:tc>
          <w:tcPr>
            <w:tcW w:w="845" w:type="dxa"/>
            <w:tcBorders>
              <w:top w:val="nil"/>
              <w:left w:val="nil"/>
              <w:bottom w:val="single" w:sz="4" w:space="0" w:color="auto"/>
              <w:right w:val="single" w:sz="4" w:space="0" w:color="auto"/>
            </w:tcBorders>
            <w:vAlign w:val="center"/>
            <w:hideMark/>
          </w:tcPr>
          <w:p w14:paraId="5721C4AD" w14:textId="77777777" w:rsidR="007636A9" w:rsidRDefault="007636A9">
            <w:pPr>
              <w:jc w:val="center"/>
              <w:rPr>
                <w:rFonts w:ascii="Arial" w:hAnsi="Arial" w:cs="Arial"/>
                <w:sz w:val="18"/>
                <w:szCs w:val="18"/>
              </w:rPr>
            </w:pPr>
            <w:r>
              <w:rPr>
                <w:rFonts w:ascii="Arial" w:hAnsi="Arial" w:cs="Arial"/>
                <w:sz w:val="18"/>
                <w:szCs w:val="18"/>
              </w:rPr>
              <w:t>cum</w:t>
            </w:r>
          </w:p>
        </w:tc>
      </w:tr>
      <w:tr w:rsidR="007636A9" w14:paraId="1A160DA1" w14:textId="77777777" w:rsidTr="007636A9">
        <w:trPr>
          <w:trHeight w:val="600"/>
        </w:trPr>
        <w:tc>
          <w:tcPr>
            <w:tcW w:w="281" w:type="dxa"/>
            <w:tcBorders>
              <w:top w:val="nil"/>
              <w:left w:val="single" w:sz="4" w:space="0" w:color="auto"/>
              <w:bottom w:val="single" w:sz="4" w:space="0" w:color="auto"/>
              <w:right w:val="single" w:sz="4" w:space="0" w:color="auto"/>
            </w:tcBorders>
            <w:noWrap/>
            <w:hideMark/>
          </w:tcPr>
          <w:p w14:paraId="4D95BB13" w14:textId="77777777" w:rsidR="007636A9" w:rsidRDefault="007636A9">
            <w:pPr>
              <w:jc w:val="center"/>
              <w:rPr>
                <w:rFonts w:ascii="Arial" w:hAnsi="Arial" w:cs="Arial"/>
                <w:b/>
                <w:bCs/>
                <w:sz w:val="18"/>
                <w:szCs w:val="18"/>
              </w:rPr>
            </w:pPr>
            <w:r>
              <w:rPr>
                <w:rFonts w:ascii="Arial" w:hAnsi="Arial" w:cs="Arial"/>
                <w:b/>
                <w:bCs/>
                <w:sz w:val="18"/>
                <w:szCs w:val="18"/>
              </w:rPr>
              <w:t>8</w:t>
            </w:r>
          </w:p>
        </w:tc>
        <w:tc>
          <w:tcPr>
            <w:tcW w:w="702" w:type="dxa"/>
            <w:tcBorders>
              <w:top w:val="nil"/>
              <w:left w:val="nil"/>
              <w:bottom w:val="single" w:sz="4" w:space="0" w:color="auto"/>
              <w:right w:val="single" w:sz="4" w:space="0" w:color="auto"/>
            </w:tcBorders>
            <w:noWrap/>
            <w:hideMark/>
          </w:tcPr>
          <w:p w14:paraId="04369DD9" w14:textId="77777777" w:rsidR="007636A9" w:rsidRDefault="007636A9">
            <w:pPr>
              <w:jc w:val="center"/>
              <w:rPr>
                <w:rFonts w:ascii="Arial" w:hAnsi="Arial" w:cs="Arial"/>
                <w:b/>
                <w:bCs/>
                <w:sz w:val="18"/>
                <w:szCs w:val="18"/>
              </w:rPr>
            </w:pPr>
            <w:r>
              <w:rPr>
                <w:rFonts w:ascii="Arial" w:hAnsi="Arial" w:cs="Arial"/>
                <w:b/>
                <w:bCs/>
                <w:sz w:val="18"/>
                <w:szCs w:val="18"/>
              </w:rPr>
              <w:t>1.18</w:t>
            </w:r>
          </w:p>
        </w:tc>
        <w:tc>
          <w:tcPr>
            <w:tcW w:w="7072" w:type="dxa"/>
            <w:tcBorders>
              <w:top w:val="nil"/>
              <w:left w:val="nil"/>
              <w:bottom w:val="single" w:sz="4" w:space="0" w:color="auto"/>
              <w:right w:val="single" w:sz="4" w:space="0" w:color="auto"/>
            </w:tcBorders>
            <w:hideMark/>
          </w:tcPr>
          <w:p w14:paraId="3E524E6C" w14:textId="77777777" w:rsidR="007636A9" w:rsidRDefault="007636A9">
            <w:pPr>
              <w:jc w:val="both"/>
              <w:rPr>
                <w:rFonts w:ascii="Arial" w:hAnsi="Arial" w:cs="Arial"/>
                <w:sz w:val="16"/>
                <w:szCs w:val="16"/>
              </w:rPr>
            </w:pPr>
            <w:r>
              <w:rPr>
                <w:rFonts w:ascii="Arial" w:hAnsi="Arial" w:cs="Arial"/>
                <w:sz w:val="16"/>
                <w:szCs w:val="16"/>
              </w:rPr>
              <w:t xml:space="preserve">Providing and filling in plinth with sand/ Crusher dust and hard </w:t>
            </w:r>
            <w:proofErr w:type="spellStart"/>
            <w:r>
              <w:rPr>
                <w:rFonts w:ascii="Arial" w:hAnsi="Arial" w:cs="Arial"/>
                <w:sz w:val="16"/>
                <w:szCs w:val="16"/>
              </w:rPr>
              <w:t>moorum</w:t>
            </w:r>
            <w:proofErr w:type="spellEnd"/>
            <w:r>
              <w:rPr>
                <w:rFonts w:ascii="Arial" w:hAnsi="Arial" w:cs="Arial"/>
                <w:sz w:val="16"/>
                <w:szCs w:val="16"/>
              </w:rPr>
              <w:t xml:space="preserve"> under floor in layers not exceeding 20cm in depth consolidating each deposited layer by ramming and watering, including dressing etc. complete.</w:t>
            </w:r>
          </w:p>
        </w:tc>
        <w:tc>
          <w:tcPr>
            <w:tcW w:w="980" w:type="dxa"/>
            <w:tcBorders>
              <w:top w:val="nil"/>
              <w:left w:val="nil"/>
              <w:bottom w:val="single" w:sz="4" w:space="0" w:color="auto"/>
              <w:right w:val="single" w:sz="4" w:space="0" w:color="auto"/>
            </w:tcBorders>
            <w:noWrap/>
            <w:vAlign w:val="center"/>
            <w:hideMark/>
          </w:tcPr>
          <w:p w14:paraId="76974EBC" w14:textId="77777777" w:rsidR="007636A9" w:rsidRDefault="007636A9">
            <w:pPr>
              <w:jc w:val="center"/>
              <w:rPr>
                <w:rFonts w:ascii="Arial" w:hAnsi="Arial" w:cs="Arial"/>
                <w:color w:val="000000"/>
                <w:sz w:val="18"/>
                <w:szCs w:val="18"/>
              </w:rPr>
            </w:pPr>
            <w:r>
              <w:rPr>
                <w:rFonts w:ascii="Arial" w:hAnsi="Arial" w:cs="Arial"/>
                <w:color w:val="000000"/>
                <w:sz w:val="18"/>
                <w:szCs w:val="18"/>
              </w:rPr>
              <w:t>45.000</w:t>
            </w:r>
          </w:p>
        </w:tc>
        <w:tc>
          <w:tcPr>
            <w:tcW w:w="845" w:type="dxa"/>
            <w:tcBorders>
              <w:top w:val="nil"/>
              <w:left w:val="nil"/>
              <w:bottom w:val="single" w:sz="4" w:space="0" w:color="auto"/>
              <w:right w:val="single" w:sz="4" w:space="0" w:color="auto"/>
            </w:tcBorders>
            <w:noWrap/>
            <w:vAlign w:val="center"/>
            <w:hideMark/>
          </w:tcPr>
          <w:p w14:paraId="25B489C5" w14:textId="77777777" w:rsidR="007636A9" w:rsidRDefault="007636A9">
            <w:pPr>
              <w:jc w:val="center"/>
              <w:rPr>
                <w:rFonts w:ascii="Arial" w:hAnsi="Arial" w:cs="Arial"/>
                <w:sz w:val="18"/>
                <w:szCs w:val="18"/>
              </w:rPr>
            </w:pPr>
            <w:r>
              <w:rPr>
                <w:rFonts w:ascii="Arial" w:hAnsi="Arial" w:cs="Arial"/>
                <w:sz w:val="18"/>
                <w:szCs w:val="18"/>
              </w:rPr>
              <w:t>cum</w:t>
            </w:r>
          </w:p>
        </w:tc>
      </w:tr>
      <w:tr w:rsidR="007636A9" w14:paraId="56F4E798" w14:textId="77777777" w:rsidTr="007636A9">
        <w:trPr>
          <w:trHeight w:val="230"/>
        </w:trPr>
        <w:tc>
          <w:tcPr>
            <w:tcW w:w="281" w:type="dxa"/>
            <w:tcBorders>
              <w:top w:val="nil"/>
              <w:left w:val="single" w:sz="4" w:space="0" w:color="auto"/>
              <w:bottom w:val="single" w:sz="4" w:space="0" w:color="auto"/>
              <w:right w:val="single" w:sz="4" w:space="0" w:color="auto"/>
            </w:tcBorders>
            <w:noWrap/>
            <w:hideMark/>
          </w:tcPr>
          <w:p w14:paraId="5B15A2C4" w14:textId="77777777" w:rsidR="007636A9" w:rsidRDefault="007636A9">
            <w:pPr>
              <w:jc w:val="center"/>
              <w:rPr>
                <w:rFonts w:ascii="Arial" w:hAnsi="Arial" w:cs="Arial"/>
                <w:b/>
                <w:bCs/>
                <w:sz w:val="18"/>
                <w:szCs w:val="18"/>
              </w:rPr>
            </w:pPr>
            <w:r>
              <w:rPr>
                <w:rFonts w:ascii="Arial" w:hAnsi="Arial" w:cs="Arial"/>
                <w:b/>
                <w:bCs/>
                <w:sz w:val="18"/>
                <w:szCs w:val="18"/>
              </w:rPr>
              <w:t>9</w:t>
            </w:r>
          </w:p>
        </w:tc>
        <w:tc>
          <w:tcPr>
            <w:tcW w:w="702" w:type="dxa"/>
            <w:tcBorders>
              <w:top w:val="nil"/>
              <w:left w:val="nil"/>
              <w:bottom w:val="single" w:sz="4" w:space="0" w:color="auto"/>
              <w:right w:val="single" w:sz="4" w:space="0" w:color="auto"/>
            </w:tcBorders>
            <w:noWrap/>
            <w:hideMark/>
          </w:tcPr>
          <w:p w14:paraId="68122BC4" w14:textId="77777777" w:rsidR="007636A9" w:rsidRDefault="007636A9">
            <w:pPr>
              <w:jc w:val="center"/>
              <w:rPr>
                <w:rFonts w:ascii="Arial" w:hAnsi="Arial" w:cs="Arial"/>
                <w:b/>
                <w:bCs/>
                <w:sz w:val="18"/>
                <w:szCs w:val="18"/>
              </w:rPr>
            </w:pPr>
            <w:r>
              <w:rPr>
                <w:rFonts w:ascii="Arial" w:hAnsi="Arial" w:cs="Arial"/>
                <w:b/>
                <w:bCs/>
                <w:sz w:val="18"/>
                <w:szCs w:val="18"/>
              </w:rPr>
              <w:t>1.26</w:t>
            </w:r>
          </w:p>
        </w:tc>
        <w:tc>
          <w:tcPr>
            <w:tcW w:w="7072" w:type="dxa"/>
            <w:tcBorders>
              <w:top w:val="nil"/>
              <w:left w:val="nil"/>
              <w:bottom w:val="single" w:sz="4" w:space="0" w:color="auto"/>
              <w:right w:val="single" w:sz="4" w:space="0" w:color="auto"/>
            </w:tcBorders>
            <w:hideMark/>
          </w:tcPr>
          <w:p w14:paraId="1C25F3FE" w14:textId="77777777" w:rsidR="007636A9" w:rsidRDefault="007636A9">
            <w:pPr>
              <w:jc w:val="both"/>
              <w:rPr>
                <w:rFonts w:ascii="Arial" w:hAnsi="Arial" w:cs="Arial"/>
                <w:sz w:val="16"/>
                <w:szCs w:val="16"/>
              </w:rPr>
            </w:pPr>
            <w:r>
              <w:rPr>
                <w:rFonts w:ascii="Arial" w:hAnsi="Arial" w:cs="Arial"/>
                <w:sz w:val="16"/>
                <w:szCs w:val="16"/>
              </w:rPr>
              <w:t xml:space="preserve">Carriage by mechanical transport </w:t>
            </w:r>
            <w:proofErr w:type="spellStart"/>
            <w:r>
              <w:rPr>
                <w:rFonts w:ascii="Arial" w:hAnsi="Arial" w:cs="Arial"/>
                <w:sz w:val="16"/>
                <w:szCs w:val="16"/>
              </w:rPr>
              <w:t>upto</w:t>
            </w:r>
            <w:proofErr w:type="spellEnd"/>
            <w:r>
              <w:rPr>
                <w:rFonts w:ascii="Arial" w:hAnsi="Arial" w:cs="Arial"/>
                <w:sz w:val="16"/>
                <w:szCs w:val="16"/>
              </w:rPr>
              <w:t xml:space="preserve"> 5 km lead: Earth</w:t>
            </w:r>
          </w:p>
        </w:tc>
        <w:tc>
          <w:tcPr>
            <w:tcW w:w="980" w:type="dxa"/>
            <w:tcBorders>
              <w:top w:val="nil"/>
              <w:left w:val="nil"/>
              <w:bottom w:val="single" w:sz="4" w:space="0" w:color="auto"/>
              <w:right w:val="single" w:sz="4" w:space="0" w:color="auto"/>
            </w:tcBorders>
            <w:noWrap/>
            <w:vAlign w:val="center"/>
            <w:hideMark/>
          </w:tcPr>
          <w:p w14:paraId="770E1F6D" w14:textId="77777777" w:rsidR="007636A9" w:rsidRDefault="007636A9">
            <w:pPr>
              <w:jc w:val="center"/>
              <w:rPr>
                <w:rFonts w:ascii="Arial" w:hAnsi="Arial" w:cs="Arial"/>
                <w:sz w:val="18"/>
                <w:szCs w:val="18"/>
              </w:rPr>
            </w:pPr>
            <w:r>
              <w:rPr>
                <w:rFonts w:ascii="Arial" w:hAnsi="Arial" w:cs="Arial"/>
                <w:sz w:val="18"/>
                <w:szCs w:val="18"/>
              </w:rPr>
              <w:t>246.000</w:t>
            </w:r>
          </w:p>
        </w:tc>
        <w:tc>
          <w:tcPr>
            <w:tcW w:w="845" w:type="dxa"/>
            <w:tcBorders>
              <w:top w:val="nil"/>
              <w:left w:val="nil"/>
              <w:bottom w:val="single" w:sz="4" w:space="0" w:color="auto"/>
              <w:right w:val="single" w:sz="4" w:space="0" w:color="auto"/>
            </w:tcBorders>
            <w:noWrap/>
            <w:vAlign w:val="center"/>
            <w:hideMark/>
          </w:tcPr>
          <w:p w14:paraId="73D895BA" w14:textId="77777777" w:rsidR="007636A9" w:rsidRDefault="007636A9">
            <w:pPr>
              <w:jc w:val="center"/>
              <w:rPr>
                <w:rFonts w:ascii="Arial" w:hAnsi="Arial" w:cs="Arial"/>
                <w:sz w:val="18"/>
                <w:szCs w:val="18"/>
              </w:rPr>
            </w:pPr>
            <w:r>
              <w:rPr>
                <w:rFonts w:ascii="Arial" w:hAnsi="Arial" w:cs="Arial"/>
                <w:sz w:val="18"/>
                <w:szCs w:val="18"/>
              </w:rPr>
              <w:t>cum</w:t>
            </w:r>
          </w:p>
        </w:tc>
      </w:tr>
      <w:tr w:rsidR="007636A9" w14:paraId="26690A98" w14:textId="77777777" w:rsidTr="007636A9">
        <w:trPr>
          <w:trHeight w:val="600"/>
        </w:trPr>
        <w:tc>
          <w:tcPr>
            <w:tcW w:w="281" w:type="dxa"/>
            <w:tcBorders>
              <w:top w:val="nil"/>
              <w:left w:val="single" w:sz="4" w:space="0" w:color="auto"/>
              <w:bottom w:val="single" w:sz="4" w:space="0" w:color="auto"/>
              <w:right w:val="single" w:sz="4" w:space="0" w:color="auto"/>
            </w:tcBorders>
            <w:noWrap/>
            <w:hideMark/>
          </w:tcPr>
          <w:p w14:paraId="0C65A922"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10</w:t>
            </w:r>
          </w:p>
        </w:tc>
        <w:tc>
          <w:tcPr>
            <w:tcW w:w="702" w:type="dxa"/>
            <w:tcBorders>
              <w:top w:val="nil"/>
              <w:left w:val="nil"/>
              <w:bottom w:val="single" w:sz="4" w:space="0" w:color="auto"/>
              <w:right w:val="single" w:sz="4" w:space="0" w:color="auto"/>
            </w:tcBorders>
            <w:noWrap/>
            <w:hideMark/>
          </w:tcPr>
          <w:p w14:paraId="33163AF2" w14:textId="77777777" w:rsidR="007636A9" w:rsidRDefault="007636A9">
            <w:pPr>
              <w:jc w:val="center"/>
              <w:rPr>
                <w:rFonts w:ascii="Arial" w:hAnsi="Arial" w:cs="Arial"/>
                <w:b/>
                <w:bCs/>
                <w:sz w:val="18"/>
                <w:szCs w:val="18"/>
              </w:rPr>
            </w:pPr>
            <w:r>
              <w:rPr>
                <w:rFonts w:ascii="Arial" w:hAnsi="Arial" w:cs="Arial"/>
                <w:b/>
                <w:bCs/>
                <w:sz w:val="18"/>
                <w:szCs w:val="18"/>
              </w:rPr>
              <w:t>3.1</w:t>
            </w:r>
          </w:p>
        </w:tc>
        <w:tc>
          <w:tcPr>
            <w:tcW w:w="7072" w:type="dxa"/>
            <w:tcBorders>
              <w:top w:val="nil"/>
              <w:left w:val="nil"/>
              <w:bottom w:val="single" w:sz="4" w:space="0" w:color="auto"/>
              <w:right w:val="single" w:sz="4" w:space="0" w:color="auto"/>
            </w:tcBorders>
            <w:hideMark/>
          </w:tcPr>
          <w:p w14:paraId="76E0153A" w14:textId="77777777" w:rsidR="007636A9" w:rsidRDefault="007636A9">
            <w:pPr>
              <w:jc w:val="both"/>
              <w:rPr>
                <w:rFonts w:ascii="Arial" w:hAnsi="Arial" w:cs="Arial"/>
                <w:sz w:val="16"/>
                <w:szCs w:val="16"/>
              </w:rPr>
            </w:pPr>
            <w:r>
              <w:rPr>
                <w:rFonts w:ascii="Arial" w:hAnsi="Arial" w:cs="Arial"/>
                <w:sz w:val="16"/>
                <w:szCs w:val="16"/>
              </w:rPr>
              <w:t xml:space="preserve">Providing and laying nominal mix plain cement concrete with crushed stone aggregate using concrete mixer in all works </w:t>
            </w:r>
            <w:proofErr w:type="spellStart"/>
            <w:r>
              <w:rPr>
                <w:rFonts w:ascii="Arial" w:hAnsi="Arial" w:cs="Arial"/>
                <w:sz w:val="16"/>
                <w:szCs w:val="16"/>
              </w:rPr>
              <w:t>upto</w:t>
            </w:r>
            <w:proofErr w:type="spellEnd"/>
            <w:r>
              <w:rPr>
                <w:rFonts w:ascii="Arial" w:hAnsi="Arial" w:cs="Arial"/>
                <w:sz w:val="16"/>
                <w:szCs w:val="16"/>
              </w:rPr>
              <w:t xml:space="preserve"> plinth level excluding cost of form work. 1:3:6 (1 </w:t>
            </w:r>
            <w:proofErr w:type="gramStart"/>
            <w:r>
              <w:rPr>
                <w:rFonts w:ascii="Arial" w:hAnsi="Arial" w:cs="Arial"/>
                <w:sz w:val="16"/>
                <w:szCs w:val="16"/>
              </w:rPr>
              <w:t>cement :</w:t>
            </w:r>
            <w:proofErr w:type="gramEnd"/>
            <w:r>
              <w:rPr>
                <w:rFonts w:ascii="Arial" w:hAnsi="Arial" w:cs="Arial"/>
                <w:sz w:val="16"/>
                <w:szCs w:val="16"/>
              </w:rPr>
              <w:t xml:space="preserve"> 3 coarse </w:t>
            </w:r>
            <w:proofErr w:type="gramStart"/>
            <w:r>
              <w:rPr>
                <w:rFonts w:ascii="Arial" w:hAnsi="Arial" w:cs="Arial"/>
                <w:sz w:val="16"/>
                <w:szCs w:val="16"/>
              </w:rPr>
              <w:t>sand :</w:t>
            </w:r>
            <w:proofErr w:type="gramEnd"/>
            <w:r>
              <w:rPr>
                <w:rFonts w:ascii="Arial" w:hAnsi="Arial" w:cs="Arial"/>
                <w:sz w:val="16"/>
                <w:szCs w:val="16"/>
              </w:rPr>
              <w:t xml:space="preserve"> 6 graded stone aggregate 40mm nominal size).</w:t>
            </w:r>
          </w:p>
        </w:tc>
        <w:tc>
          <w:tcPr>
            <w:tcW w:w="980" w:type="dxa"/>
            <w:tcBorders>
              <w:top w:val="nil"/>
              <w:left w:val="nil"/>
              <w:bottom w:val="single" w:sz="4" w:space="0" w:color="auto"/>
              <w:right w:val="single" w:sz="4" w:space="0" w:color="auto"/>
            </w:tcBorders>
            <w:noWrap/>
            <w:vAlign w:val="center"/>
            <w:hideMark/>
          </w:tcPr>
          <w:p w14:paraId="0D9B3E92" w14:textId="77777777" w:rsidR="007636A9" w:rsidRDefault="007636A9">
            <w:pPr>
              <w:jc w:val="center"/>
              <w:rPr>
                <w:rFonts w:ascii="Arial" w:hAnsi="Arial" w:cs="Arial"/>
                <w:color w:val="000000"/>
                <w:sz w:val="18"/>
                <w:szCs w:val="18"/>
              </w:rPr>
            </w:pPr>
            <w:r>
              <w:rPr>
                <w:rFonts w:ascii="Arial" w:hAnsi="Arial" w:cs="Arial"/>
                <w:color w:val="000000"/>
                <w:sz w:val="18"/>
                <w:szCs w:val="18"/>
              </w:rPr>
              <w:t>45.000</w:t>
            </w:r>
          </w:p>
        </w:tc>
        <w:tc>
          <w:tcPr>
            <w:tcW w:w="845" w:type="dxa"/>
            <w:tcBorders>
              <w:top w:val="nil"/>
              <w:left w:val="nil"/>
              <w:bottom w:val="single" w:sz="4" w:space="0" w:color="auto"/>
              <w:right w:val="single" w:sz="4" w:space="0" w:color="auto"/>
            </w:tcBorders>
            <w:noWrap/>
            <w:vAlign w:val="center"/>
            <w:hideMark/>
          </w:tcPr>
          <w:p w14:paraId="17BC1B1E" w14:textId="77777777" w:rsidR="007636A9" w:rsidRDefault="007636A9">
            <w:pPr>
              <w:jc w:val="center"/>
              <w:rPr>
                <w:rFonts w:ascii="Arial" w:hAnsi="Arial" w:cs="Arial"/>
                <w:sz w:val="18"/>
                <w:szCs w:val="18"/>
              </w:rPr>
            </w:pPr>
            <w:r>
              <w:rPr>
                <w:rFonts w:ascii="Arial" w:hAnsi="Arial" w:cs="Arial"/>
                <w:sz w:val="18"/>
                <w:szCs w:val="18"/>
              </w:rPr>
              <w:t>cum</w:t>
            </w:r>
          </w:p>
        </w:tc>
      </w:tr>
      <w:tr w:rsidR="007636A9" w14:paraId="170A7D9F" w14:textId="77777777" w:rsidTr="007636A9">
        <w:trPr>
          <w:trHeight w:val="600"/>
        </w:trPr>
        <w:tc>
          <w:tcPr>
            <w:tcW w:w="281" w:type="dxa"/>
            <w:tcBorders>
              <w:top w:val="nil"/>
              <w:left w:val="single" w:sz="4" w:space="0" w:color="auto"/>
              <w:bottom w:val="single" w:sz="4" w:space="0" w:color="auto"/>
              <w:right w:val="single" w:sz="4" w:space="0" w:color="auto"/>
            </w:tcBorders>
            <w:noWrap/>
            <w:hideMark/>
          </w:tcPr>
          <w:p w14:paraId="26C821A4"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11</w:t>
            </w:r>
          </w:p>
        </w:tc>
        <w:tc>
          <w:tcPr>
            <w:tcW w:w="702" w:type="dxa"/>
            <w:tcBorders>
              <w:top w:val="nil"/>
              <w:left w:val="nil"/>
              <w:bottom w:val="single" w:sz="4" w:space="0" w:color="auto"/>
              <w:right w:val="single" w:sz="4" w:space="0" w:color="auto"/>
            </w:tcBorders>
            <w:noWrap/>
            <w:hideMark/>
          </w:tcPr>
          <w:p w14:paraId="66BF61CC" w14:textId="77777777" w:rsidR="007636A9" w:rsidRDefault="007636A9">
            <w:pPr>
              <w:jc w:val="center"/>
              <w:rPr>
                <w:rFonts w:ascii="Arial" w:hAnsi="Arial" w:cs="Arial"/>
                <w:b/>
                <w:bCs/>
                <w:sz w:val="18"/>
                <w:szCs w:val="18"/>
              </w:rPr>
            </w:pPr>
            <w:r>
              <w:rPr>
                <w:rFonts w:ascii="Arial" w:hAnsi="Arial" w:cs="Arial"/>
                <w:b/>
                <w:bCs/>
                <w:sz w:val="18"/>
                <w:szCs w:val="18"/>
              </w:rPr>
              <w:t>3.2</w:t>
            </w:r>
          </w:p>
        </w:tc>
        <w:tc>
          <w:tcPr>
            <w:tcW w:w="7072" w:type="dxa"/>
            <w:tcBorders>
              <w:top w:val="nil"/>
              <w:left w:val="nil"/>
              <w:bottom w:val="single" w:sz="4" w:space="0" w:color="auto"/>
              <w:right w:val="single" w:sz="4" w:space="0" w:color="auto"/>
            </w:tcBorders>
            <w:hideMark/>
          </w:tcPr>
          <w:p w14:paraId="5717CB6A" w14:textId="77777777" w:rsidR="007636A9" w:rsidRDefault="007636A9">
            <w:pPr>
              <w:jc w:val="both"/>
              <w:rPr>
                <w:rFonts w:ascii="Arial" w:hAnsi="Arial" w:cs="Arial"/>
                <w:sz w:val="16"/>
                <w:szCs w:val="16"/>
              </w:rPr>
            </w:pPr>
            <w:r>
              <w:rPr>
                <w:rFonts w:ascii="Arial" w:hAnsi="Arial" w:cs="Arial"/>
                <w:sz w:val="16"/>
                <w:szCs w:val="16"/>
              </w:rPr>
              <w:t xml:space="preserve">Providing and laying nominal mix reinforced cement concrete with crushed stone aggregate using concrete mixer in all works </w:t>
            </w:r>
            <w:proofErr w:type="spellStart"/>
            <w:r>
              <w:rPr>
                <w:rFonts w:ascii="Arial" w:hAnsi="Arial" w:cs="Arial"/>
                <w:sz w:val="16"/>
                <w:szCs w:val="16"/>
              </w:rPr>
              <w:t>upto</w:t>
            </w:r>
            <w:proofErr w:type="spellEnd"/>
            <w:r>
              <w:rPr>
                <w:rFonts w:ascii="Arial" w:hAnsi="Arial" w:cs="Arial"/>
                <w:sz w:val="16"/>
                <w:szCs w:val="16"/>
              </w:rPr>
              <w:t xml:space="preserve"> plinth level excluding cost of form work. 1:1½:3 (1 </w:t>
            </w:r>
            <w:proofErr w:type="gramStart"/>
            <w:r>
              <w:rPr>
                <w:rFonts w:ascii="Arial" w:hAnsi="Arial" w:cs="Arial"/>
                <w:sz w:val="16"/>
                <w:szCs w:val="16"/>
              </w:rPr>
              <w:t>cement :</w:t>
            </w:r>
            <w:proofErr w:type="gramEnd"/>
            <w:r>
              <w:rPr>
                <w:rFonts w:ascii="Arial" w:hAnsi="Arial" w:cs="Arial"/>
                <w:sz w:val="16"/>
                <w:szCs w:val="16"/>
              </w:rPr>
              <w:t xml:space="preserve"> 1½ coarse </w:t>
            </w:r>
            <w:proofErr w:type="gramStart"/>
            <w:r>
              <w:rPr>
                <w:rFonts w:ascii="Arial" w:hAnsi="Arial" w:cs="Arial"/>
                <w:sz w:val="16"/>
                <w:szCs w:val="16"/>
              </w:rPr>
              <w:t>sand :</w:t>
            </w:r>
            <w:proofErr w:type="gramEnd"/>
            <w:r>
              <w:rPr>
                <w:rFonts w:ascii="Arial" w:hAnsi="Arial" w:cs="Arial"/>
                <w:sz w:val="16"/>
                <w:szCs w:val="16"/>
              </w:rPr>
              <w:t xml:space="preserve"> 3 graded stone aggregate 20mm nominal size).</w:t>
            </w:r>
          </w:p>
        </w:tc>
        <w:tc>
          <w:tcPr>
            <w:tcW w:w="980" w:type="dxa"/>
            <w:tcBorders>
              <w:top w:val="nil"/>
              <w:left w:val="nil"/>
              <w:bottom w:val="single" w:sz="4" w:space="0" w:color="auto"/>
              <w:right w:val="single" w:sz="4" w:space="0" w:color="auto"/>
            </w:tcBorders>
            <w:noWrap/>
            <w:vAlign w:val="center"/>
            <w:hideMark/>
          </w:tcPr>
          <w:p w14:paraId="46E38876" w14:textId="77777777" w:rsidR="007636A9" w:rsidRDefault="007636A9">
            <w:pPr>
              <w:jc w:val="center"/>
              <w:rPr>
                <w:rFonts w:ascii="Arial" w:hAnsi="Arial" w:cs="Arial"/>
                <w:color w:val="000000"/>
                <w:sz w:val="18"/>
                <w:szCs w:val="18"/>
              </w:rPr>
            </w:pPr>
            <w:r>
              <w:rPr>
                <w:rFonts w:ascii="Arial" w:hAnsi="Arial" w:cs="Arial"/>
                <w:color w:val="000000"/>
                <w:sz w:val="18"/>
                <w:szCs w:val="18"/>
              </w:rPr>
              <w:t>373.000</w:t>
            </w:r>
          </w:p>
        </w:tc>
        <w:tc>
          <w:tcPr>
            <w:tcW w:w="845" w:type="dxa"/>
            <w:tcBorders>
              <w:top w:val="nil"/>
              <w:left w:val="nil"/>
              <w:bottom w:val="single" w:sz="4" w:space="0" w:color="auto"/>
              <w:right w:val="single" w:sz="4" w:space="0" w:color="auto"/>
            </w:tcBorders>
            <w:noWrap/>
            <w:vAlign w:val="center"/>
            <w:hideMark/>
          </w:tcPr>
          <w:p w14:paraId="21F6E060" w14:textId="77777777" w:rsidR="007636A9" w:rsidRDefault="007636A9">
            <w:pPr>
              <w:jc w:val="center"/>
              <w:rPr>
                <w:rFonts w:ascii="Arial" w:hAnsi="Arial" w:cs="Arial"/>
                <w:sz w:val="18"/>
                <w:szCs w:val="18"/>
              </w:rPr>
            </w:pPr>
            <w:r>
              <w:rPr>
                <w:rFonts w:ascii="Arial" w:hAnsi="Arial" w:cs="Arial"/>
                <w:sz w:val="18"/>
                <w:szCs w:val="18"/>
              </w:rPr>
              <w:t>cum</w:t>
            </w:r>
          </w:p>
        </w:tc>
      </w:tr>
      <w:tr w:rsidR="007636A9" w14:paraId="31E9CFC8" w14:textId="77777777" w:rsidTr="007636A9">
        <w:trPr>
          <w:trHeight w:val="400"/>
        </w:trPr>
        <w:tc>
          <w:tcPr>
            <w:tcW w:w="281" w:type="dxa"/>
            <w:tcBorders>
              <w:top w:val="nil"/>
              <w:left w:val="single" w:sz="4" w:space="0" w:color="auto"/>
              <w:bottom w:val="single" w:sz="4" w:space="0" w:color="auto"/>
              <w:right w:val="single" w:sz="4" w:space="0" w:color="auto"/>
            </w:tcBorders>
            <w:noWrap/>
            <w:hideMark/>
          </w:tcPr>
          <w:p w14:paraId="0881FFD4"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12</w:t>
            </w:r>
          </w:p>
        </w:tc>
        <w:tc>
          <w:tcPr>
            <w:tcW w:w="702" w:type="dxa"/>
            <w:tcBorders>
              <w:top w:val="nil"/>
              <w:left w:val="nil"/>
              <w:bottom w:val="single" w:sz="4" w:space="0" w:color="auto"/>
              <w:right w:val="single" w:sz="4" w:space="0" w:color="auto"/>
            </w:tcBorders>
            <w:noWrap/>
            <w:hideMark/>
          </w:tcPr>
          <w:p w14:paraId="7E400AEE" w14:textId="77777777" w:rsidR="007636A9" w:rsidRDefault="007636A9">
            <w:pPr>
              <w:jc w:val="center"/>
              <w:rPr>
                <w:rFonts w:ascii="Arial" w:hAnsi="Arial" w:cs="Arial"/>
                <w:b/>
                <w:bCs/>
                <w:sz w:val="18"/>
                <w:szCs w:val="18"/>
              </w:rPr>
            </w:pPr>
            <w:r>
              <w:rPr>
                <w:rFonts w:ascii="Arial" w:hAnsi="Arial" w:cs="Arial"/>
                <w:b/>
                <w:bCs/>
                <w:sz w:val="18"/>
                <w:szCs w:val="18"/>
              </w:rPr>
              <w:t>3.10</w:t>
            </w:r>
          </w:p>
        </w:tc>
        <w:tc>
          <w:tcPr>
            <w:tcW w:w="7072" w:type="dxa"/>
            <w:tcBorders>
              <w:top w:val="nil"/>
              <w:left w:val="nil"/>
              <w:bottom w:val="single" w:sz="4" w:space="0" w:color="auto"/>
              <w:right w:val="single" w:sz="4" w:space="0" w:color="auto"/>
            </w:tcBorders>
            <w:hideMark/>
          </w:tcPr>
          <w:p w14:paraId="79F03F06" w14:textId="77777777" w:rsidR="007636A9" w:rsidRDefault="007636A9">
            <w:pPr>
              <w:jc w:val="both"/>
              <w:rPr>
                <w:rFonts w:ascii="Arial" w:hAnsi="Arial" w:cs="Arial"/>
                <w:sz w:val="16"/>
                <w:szCs w:val="16"/>
              </w:rPr>
            </w:pPr>
            <w:r>
              <w:rPr>
                <w:rFonts w:ascii="Arial" w:hAnsi="Arial" w:cs="Arial"/>
                <w:sz w:val="16"/>
                <w:szCs w:val="16"/>
              </w:rPr>
              <w:t>Extra for laying PCC/ RCC, in or under water or liquid mud including cost of pumping or bailing out of water and removing slush etc. complete:</w:t>
            </w:r>
          </w:p>
        </w:tc>
        <w:tc>
          <w:tcPr>
            <w:tcW w:w="980" w:type="dxa"/>
            <w:tcBorders>
              <w:top w:val="nil"/>
              <w:left w:val="nil"/>
              <w:bottom w:val="single" w:sz="4" w:space="0" w:color="auto"/>
              <w:right w:val="single" w:sz="4" w:space="0" w:color="auto"/>
            </w:tcBorders>
            <w:noWrap/>
            <w:vAlign w:val="center"/>
            <w:hideMark/>
          </w:tcPr>
          <w:p w14:paraId="10AEBF0C" w14:textId="77777777" w:rsidR="007636A9" w:rsidRDefault="007636A9">
            <w:pPr>
              <w:jc w:val="center"/>
              <w:rPr>
                <w:rFonts w:ascii="Arial" w:hAnsi="Arial" w:cs="Arial"/>
                <w:color w:val="000000"/>
                <w:sz w:val="18"/>
                <w:szCs w:val="18"/>
              </w:rPr>
            </w:pPr>
            <w:r>
              <w:rPr>
                <w:rFonts w:ascii="Arial" w:hAnsi="Arial" w:cs="Arial"/>
                <w:color w:val="000000"/>
                <w:sz w:val="18"/>
                <w:szCs w:val="18"/>
              </w:rPr>
              <w:t>418.000</w:t>
            </w:r>
          </w:p>
        </w:tc>
        <w:tc>
          <w:tcPr>
            <w:tcW w:w="845" w:type="dxa"/>
            <w:tcBorders>
              <w:top w:val="nil"/>
              <w:left w:val="nil"/>
              <w:bottom w:val="single" w:sz="4" w:space="0" w:color="auto"/>
              <w:right w:val="single" w:sz="4" w:space="0" w:color="auto"/>
            </w:tcBorders>
            <w:noWrap/>
            <w:vAlign w:val="center"/>
            <w:hideMark/>
          </w:tcPr>
          <w:p w14:paraId="1AE3D833" w14:textId="77777777" w:rsidR="007636A9" w:rsidRDefault="007636A9">
            <w:pPr>
              <w:jc w:val="center"/>
              <w:rPr>
                <w:rFonts w:ascii="Arial" w:hAnsi="Arial" w:cs="Arial"/>
                <w:color w:val="000000"/>
                <w:sz w:val="18"/>
                <w:szCs w:val="18"/>
              </w:rPr>
            </w:pPr>
            <w:r>
              <w:rPr>
                <w:rFonts w:ascii="Arial" w:hAnsi="Arial" w:cs="Arial"/>
                <w:color w:val="000000"/>
                <w:sz w:val="18"/>
                <w:szCs w:val="18"/>
              </w:rPr>
              <w:t>cum</w:t>
            </w:r>
          </w:p>
        </w:tc>
      </w:tr>
      <w:tr w:rsidR="007636A9" w14:paraId="768E4819" w14:textId="77777777" w:rsidTr="007636A9">
        <w:trPr>
          <w:trHeight w:val="800"/>
        </w:trPr>
        <w:tc>
          <w:tcPr>
            <w:tcW w:w="281" w:type="dxa"/>
            <w:tcBorders>
              <w:top w:val="nil"/>
              <w:left w:val="single" w:sz="4" w:space="0" w:color="auto"/>
              <w:bottom w:val="single" w:sz="4" w:space="0" w:color="auto"/>
              <w:right w:val="single" w:sz="4" w:space="0" w:color="auto"/>
            </w:tcBorders>
            <w:noWrap/>
            <w:hideMark/>
          </w:tcPr>
          <w:p w14:paraId="71D4E86C" w14:textId="77777777" w:rsidR="007636A9" w:rsidRDefault="007636A9">
            <w:pPr>
              <w:jc w:val="center"/>
              <w:rPr>
                <w:rFonts w:ascii="Arial" w:hAnsi="Arial" w:cs="Arial"/>
                <w:b/>
                <w:bCs/>
                <w:sz w:val="18"/>
                <w:szCs w:val="18"/>
              </w:rPr>
            </w:pPr>
            <w:r>
              <w:rPr>
                <w:rFonts w:ascii="Arial" w:hAnsi="Arial" w:cs="Arial"/>
                <w:b/>
                <w:bCs/>
                <w:sz w:val="18"/>
                <w:szCs w:val="18"/>
              </w:rPr>
              <w:t>13</w:t>
            </w:r>
          </w:p>
        </w:tc>
        <w:tc>
          <w:tcPr>
            <w:tcW w:w="702" w:type="dxa"/>
            <w:tcBorders>
              <w:top w:val="nil"/>
              <w:left w:val="nil"/>
              <w:bottom w:val="single" w:sz="4" w:space="0" w:color="auto"/>
              <w:right w:val="single" w:sz="4" w:space="0" w:color="auto"/>
            </w:tcBorders>
            <w:noWrap/>
            <w:hideMark/>
          </w:tcPr>
          <w:p w14:paraId="0FE55CFE" w14:textId="77777777" w:rsidR="007636A9" w:rsidRDefault="007636A9">
            <w:pPr>
              <w:jc w:val="center"/>
              <w:rPr>
                <w:rFonts w:ascii="Arial" w:hAnsi="Arial" w:cs="Arial"/>
                <w:b/>
                <w:bCs/>
                <w:sz w:val="18"/>
                <w:szCs w:val="18"/>
              </w:rPr>
            </w:pPr>
            <w:r>
              <w:rPr>
                <w:rFonts w:ascii="Arial" w:hAnsi="Arial" w:cs="Arial"/>
                <w:b/>
                <w:bCs/>
                <w:sz w:val="18"/>
                <w:szCs w:val="18"/>
              </w:rPr>
              <w:t>3.12</w:t>
            </w:r>
          </w:p>
        </w:tc>
        <w:tc>
          <w:tcPr>
            <w:tcW w:w="7072" w:type="dxa"/>
            <w:tcBorders>
              <w:top w:val="nil"/>
              <w:left w:val="nil"/>
              <w:bottom w:val="single" w:sz="4" w:space="0" w:color="auto"/>
              <w:right w:val="single" w:sz="4" w:space="0" w:color="auto"/>
            </w:tcBorders>
            <w:hideMark/>
          </w:tcPr>
          <w:p w14:paraId="6D2D2329" w14:textId="77777777" w:rsidR="007636A9" w:rsidRDefault="007636A9">
            <w:pPr>
              <w:jc w:val="both"/>
              <w:rPr>
                <w:rFonts w:ascii="Arial" w:hAnsi="Arial" w:cs="Arial"/>
                <w:sz w:val="16"/>
                <w:szCs w:val="16"/>
              </w:rPr>
            </w:pPr>
            <w:r>
              <w:rPr>
                <w:rFonts w:ascii="Arial" w:hAnsi="Arial" w:cs="Arial"/>
                <w:sz w:val="16"/>
                <w:szCs w:val="16"/>
              </w:rPr>
              <w:t xml:space="preserve">Providing and placing in position reinforcement for R.C.C. work including straightening, cutting, bending, binding etc. complete as per drawings including cost of binding wire in foundation and plinth all complete: Thermo-Mechanically treated bars FE 415 </w:t>
            </w:r>
            <w:proofErr w:type="spellStart"/>
            <w:r>
              <w:rPr>
                <w:rFonts w:ascii="Arial" w:hAnsi="Arial" w:cs="Arial"/>
                <w:sz w:val="16"/>
                <w:szCs w:val="16"/>
              </w:rPr>
              <w:t>Wt</w:t>
            </w:r>
            <w:proofErr w:type="spellEnd"/>
            <w:r>
              <w:rPr>
                <w:rFonts w:ascii="Arial" w:hAnsi="Arial" w:cs="Arial"/>
                <w:sz w:val="16"/>
                <w:szCs w:val="16"/>
              </w:rPr>
              <w:t xml:space="preserve"> of steel @ 80 Kg/cum</w:t>
            </w:r>
          </w:p>
        </w:tc>
        <w:tc>
          <w:tcPr>
            <w:tcW w:w="980" w:type="dxa"/>
            <w:tcBorders>
              <w:top w:val="nil"/>
              <w:left w:val="nil"/>
              <w:bottom w:val="single" w:sz="4" w:space="0" w:color="auto"/>
              <w:right w:val="single" w:sz="4" w:space="0" w:color="auto"/>
            </w:tcBorders>
            <w:noWrap/>
            <w:vAlign w:val="center"/>
            <w:hideMark/>
          </w:tcPr>
          <w:p w14:paraId="77AAC025" w14:textId="77777777" w:rsidR="007636A9" w:rsidRDefault="007636A9">
            <w:pPr>
              <w:jc w:val="center"/>
              <w:rPr>
                <w:rFonts w:ascii="Arial" w:hAnsi="Arial" w:cs="Arial"/>
                <w:color w:val="000000"/>
                <w:sz w:val="18"/>
                <w:szCs w:val="18"/>
              </w:rPr>
            </w:pPr>
            <w:r>
              <w:rPr>
                <w:rFonts w:ascii="Arial" w:hAnsi="Arial" w:cs="Arial"/>
                <w:color w:val="000000"/>
                <w:sz w:val="18"/>
                <w:szCs w:val="18"/>
              </w:rPr>
              <w:t>26110.000</w:t>
            </w:r>
          </w:p>
        </w:tc>
        <w:tc>
          <w:tcPr>
            <w:tcW w:w="845" w:type="dxa"/>
            <w:tcBorders>
              <w:top w:val="nil"/>
              <w:left w:val="nil"/>
              <w:bottom w:val="single" w:sz="4" w:space="0" w:color="auto"/>
              <w:right w:val="single" w:sz="4" w:space="0" w:color="auto"/>
            </w:tcBorders>
            <w:noWrap/>
            <w:vAlign w:val="center"/>
            <w:hideMark/>
          </w:tcPr>
          <w:p w14:paraId="6C9A4D24" w14:textId="77777777" w:rsidR="007636A9" w:rsidRDefault="007636A9">
            <w:pPr>
              <w:jc w:val="center"/>
              <w:rPr>
                <w:rFonts w:ascii="Arial" w:hAnsi="Arial" w:cs="Arial"/>
                <w:sz w:val="18"/>
                <w:szCs w:val="18"/>
              </w:rPr>
            </w:pPr>
            <w:r>
              <w:rPr>
                <w:rFonts w:ascii="Arial" w:hAnsi="Arial" w:cs="Arial"/>
                <w:sz w:val="18"/>
                <w:szCs w:val="18"/>
              </w:rPr>
              <w:t>kg</w:t>
            </w:r>
          </w:p>
        </w:tc>
      </w:tr>
      <w:tr w:rsidR="007636A9" w14:paraId="46C5A9D5" w14:textId="77777777" w:rsidTr="007636A9">
        <w:trPr>
          <w:trHeight w:val="800"/>
        </w:trPr>
        <w:tc>
          <w:tcPr>
            <w:tcW w:w="281" w:type="dxa"/>
            <w:tcBorders>
              <w:top w:val="nil"/>
              <w:left w:val="single" w:sz="4" w:space="0" w:color="auto"/>
              <w:bottom w:val="single" w:sz="4" w:space="0" w:color="auto"/>
              <w:right w:val="single" w:sz="4" w:space="0" w:color="auto"/>
            </w:tcBorders>
            <w:noWrap/>
            <w:hideMark/>
          </w:tcPr>
          <w:p w14:paraId="4B70E82F"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14</w:t>
            </w:r>
          </w:p>
        </w:tc>
        <w:tc>
          <w:tcPr>
            <w:tcW w:w="702" w:type="dxa"/>
            <w:tcBorders>
              <w:top w:val="nil"/>
              <w:left w:val="nil"/>
              <w:bottom w:val="single" w:sz="4" w:space="0" w:color="auto"/>
              <w:right w:val="single" w:sz="4" w:space="0" w:color="auto"/>
            </w:tcBorders>
            <w:noWrap/>
            <w:hideMark/>
          </w:tcPr>
          <w:p w14:paraId="45882BB7"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21.9</w:t>
            </w:r>
          </w:p>
        </w:tc>
        <w:tc>
          <w:tcPr>
            <w:tcW w:w="7072" w:type="dxa"/>
            <w:tcBorders>
              <w:top w:val="nil"/>
              <w:left w:val="nil"/>
              <w:bottom w:val="single" w:sz="4" w:space="0" w:color="auto"/>
              <w:right w:val="single" w:sz="4" w:space="0" w:color="auto"/>
            </w:tcBorders>
            <w:hideMark/>
          </w:tcPr>
          <w:p w14:paraId="1401E0C0" w14:textId="77777777" w:rsidR="007636A9" w:rsidRDefault="007636A9">
            <w:pPr>
              <w:jc w:val="both"/>
              <w:rPr>
                <w:rFonts w:ascii="Arial" w:hAnsi="Arial" w:cs="Arial"/>
                <w:color w:val="000000"/>
                <w:sz w:val="16"/>
                <w:szCs w:val="16"/>
              </w:rPr>
            </w:pPr>
            <w:r>
              <w:rPr>
                <w:rFonts w:ascii="Arial" w:hAnsi="Arial" w:cs="Arial"/>
                <w:color w:val="000000"/>
                <w:sz w:val="16"/>
                <w:szCs w:val="16"/>
              </w:rPr>
              <w:t>Gravel packing in tube well construction in accordance with IS: 4097, including providing gravel fine/ medium/ coarse, in required grading &amp; sizes as per actual requirement, all complete as per direction of Engineer-in-charge.1 weep hole @ 1.50 m c/c, two rows in 3m height, total nos. in 100/1.50 = 67 nos. x 2 rows x 2 sides = 268 nos.</w:t>
            </w:r>
          </w:p>
        </w:tc>
        <w:tc>
          <w:tcPr>
            <w:tcW w:w="980" w:type="dxa"/>
            <w:tcBorders>
              <w:top w:val="nil"/>
              <w:left w:val="nil"/>
              <w:bottom w:val="single" w:sz="4" w:space="0" w:color="auto"/>
              <w:right w:val="single" w:sz="4" w:space="0" w:color="auto"/>
            </w:tcBorders>
            <w:noWrap/>
            <w:vAlign w:val="center"/>
            <w:hideMark/>
          </w:tcPr>
          <w:p w14:paraId="2717F45A" w14:textId="77777777" w:rsidR="007636A9" w:rsidRDefault="007636A9">
            <w:pPr>
              <w:jc w:val="center"/>
              <w:rPr>
                <w:rFonts w:ascii="Arial" w:hAnsi="Arial" w:cs="Arial"/>
                <w:color w:val="000000"/>
                <w:sz w:val="18"/>
                <w:szCs w:val="18"/>
              </w:rPr>
            </w:pPr>
            <w:r>
              <w:rPr>
                <w:rFonts w:ascii="Arial" w:hAnsi="Arial" w:cs="Arial"/>
                <w:color w:val="000000"/>
                <w:sz w:val="18"/>
                <w:szCs w:val="18"/>
              </w:rPr>
              <w:t>2.945</w:t>
            </w:r>
          </w:p>
        </w:tc>
        <w:tc>
          <w:tcPr>
            <w:tcW w:w="845" w:type="dxa"/>
            <w:tcBorders>
              <w:top w:val="nil"/>
              <w:left w:val="nil"/>
              <w:bottom w:val="single" w:sz="4" w:space="0" w:color="auto"/>
              <w:right w:val="single" w:sz="4" w:space="0" w:color="auto"/>
            </w:tcBorders>
            <w:noWrap/>
            <w:vAlign w:val="center"/>
            <w:hideMark/>
          </w:tcPr>
          <w:p w14:paraId="5D05E8ED" w14:textId="77777777" w:rsidR="007636A9" w:rsidRDefault="007636A9">
            <w:pPr>
              <w:jc w:val="center"/>
              <w:rPr>
                <w:rFonts w:ascii="Arial" w:hAnsi="Arial" w:cs="Arial"/>
                <w:color w:val="000000"/>
                <w:sz w:val="18"/>
                <w:szCs w:val="18"/>
              </w:rPr>
            </w:pPr>
            <w:r>
              <w:rPr>
                <w:rFonts w:ascii="Arial" w:hAnsi="Arial" w:cs="Arial"/>
                <w:color w:val="000000"/>
                <w:sz w:val="18"/>
                <w:szCs w:val="18"/>
              </w:rPr>
              <w:t>cum</w:t>
            </w:r>
          </w:p>
        </w:tc>
      </w:tr>
      <w:tr w:rsidR="007636A9" w14:paraId="21DA44DE" w14:textId="77777777" w:rsidTr="007636A9">
        <w:trPr>
          <w:trHeight w:val="800"/>
        </w:trPr>
        <w:tc>
          <w:tcPr>
            <w:tcW w:w="281" w:type="dxa"/>
            <w:tcBorders>
              <w:top w:val="nil"/>
              <w:left w:val="single" w:sz="4" w:space="0" w:color="auto"/>
              <w:bottom w:val="single" w:sz="4" w:space="0" w:color="auto"/>
              <w:right w:val="single" w:sz="4" w:space="0" w:color="auto"/>
            </w:tcBorders>
            <w:noWrap/>
            <w:hideMark/>
          </w:tcPr>
          <w:p w14:paraId="28113323"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15</w:t>
            </w:r>
          </w:p>
        </w:tc>
        <w:tc>
          <w:tcPr>
            <w:tcW w:w="702" w:type="dxa"/>
            <w:tcBorders>
              <w:top w:val="nil"/>
              <w:left w:val="nil"/>
              <w:bottom w:val="single" w:sz="4" w:space="0" w:color="auto"/>
              <w:right w:val="single" w:sz="4" w:space="0" w:color="auto"/>
            </w:tcBorders>
            <w:noWrap/>
            <w:hideMark/>
          </w:tcPr>
          <w:p w14:paraId="36E388A0" w14:textId="77777777" w:rsidR="007636A9" w:rsidRDefault="007636A9">
            <w:pPr>
              <w:jc w:val="center"/>
              <w:rPr>
                <w:rFonts w:ascii="Arial" w:hAnsi="Arial" w:cs="Arial"/>
                <w:b/>
                <w:bCs/>
                <w:color w:val="000000"/>
                <w:sz w:val="18"/>
                <w:szCs w:val="18"/>
              </w:rPr>
            </w:pPr>
            <w:r>
              <w:rPr>
                <w:rFonts w:ascii="Arial" w:hAnsi="Arial" w:cs="Arial"/>
                <w:b/>
                <w:bCs/>
                <w:color w:val="000000"/>
                <w:sz w:val="18"/>
                <w:szCs w:val="18"/>
              </w:rPr>
              <w:t>18.76.2</w:t>
            </w:r>
          </w:p>
        </w:tc>
        <w:tc>
          <w:tcPr>
            <w:tcW w:w="7072" w:type="dxa"/>
            <w:tcBorders>
              <w:top w:val="nil"/>
              <w:left w:val="nil"/>
              <w:bottom w:val="single" w:sz="4" w:space="0" w:color="auto"/>
              <w:right w:val="single" w:sz="4" w:space="0" w:color="auto"/>
            </w:tcBorders>
            <w:hideMark/>
          </w:tcPr>
          <w:p w14:paraId="51FD43D5" w14:textId="77777777" w:rsidR="007636A9" w:rsidRDefault="007636A9">
            <w:pPr>
              <w:jc w:val="both"/>
              <w:rPr>
                <w:rFonts w:ascii="Arial" w:hAnsi="Arial" w:cs="Arial"/>
                <w:color w:val="000000"/>
                <w:sz w:val="16"/>
                <w:szCs w:val="16"/>
              </w:rPr>
            </w:pPr>
            <w:r>
              <w:rPr>
                <w:rFonts w:ascii="Arial" w:hAnsi="Arial" w:cs="Arial"/>
                <w:color w:val="000000"/>
                <w:sz w:val="16"/>
                <w:szCs w:val="16"/>
              </w:rPr>
              <w:t xml:space="preserve">Providing and fixing on wall face or under floor UV stabilized </w:t>
            </w:r>
            <w:proofErr w:type="spellStart"/>
            <w:r>
              <w:rPr>
                <w:rFonts w:ascii="Arial" w:hAnsi="Arial" w:cs="Arial"/>
                <w:color w:val="000000"/>
                <w:sz w:val="16"/>
                <w:szCs w:val="16"/>
              </w:rPr>
              <w:t>Unplasticised</w:t>
            </w:r>
            <w:proofErr w:type="spellEnd"/>
            <w:r>
              <w:rPr>
                <w:rFonts w:ascii="Arial" w:hAnsi="Arial" w:cs="Arial"/>
                <w:color w:val="000000"/>
                <w:sz w:val="16"/>
                <w:szCs w:val="16"/>
              </w:rPr>
              <w:t xml:space="preserve"> Rigid PVC pipes (single socketed) having 3.2mm wall thickness conforming to </w:t>
            </w:r>
            <w:proofErr w:type="gramStart"/>
            <w:r>
              <w:rPr>
                <w:rFonts w:ascii="Arial" w:hAnsi="Arial" w:cs="Arial"/>
                <w:color w:val="000000"/>
                <w:sz w:val="16"/>
                <w:szCs w:val="16"/>
              </w:rPr>
              <w:t>IS :</w:t>
            </w:r>
            <w:proofErr w:type="gramEnd"/>
            <w:r>
              <w:rPr>
                <w:rFonts w:ascii="Arial" w:hAnsi="Arial" w:cs="Arial"/>
                <w:color w:val="000000"/>
                <w:sz w:val="16"/>
                <w:szCs w:val="16"/>
              </w:rPr>
              <w:t xml:space="preserve"> 13592 (4kg/</w:t>
            </w:r>
            <w:proofErr w:type="spellStart"/>
            <w:r>
              <w:rPr>
                <w:rFonts w:ascii="Arial" w:hAnsi="Arial" w:cs="Arial"/>
                <w:color w:val="000000"/>
                <w:sz w:val="16"/>
                <w:szCs w:val="16"/>
              </w:rPr>
              <w:t>sqcm</w:t>
            </w:r>
            <w:proofErr w:type="spellEnd"/>
            <w:r>
              <w:rPr>
                <w:rFonts w:ascii="Arial" w:hAnsi="Arial" w:cs="Arial"/>
                <w:color w:val="000000"/>
                <w:sz w:val="16"/>
                <w:szCs w:val="16"/>
              </w:rPr>
              <w:t xml:space="preserve">) including required couplers, jointing with seal ring conforming to </w:t>
            </w:r>
            <w:proofErr w:type="gramStart"/>
            <w:r>
              <w:rPr>
                <w:rFonts w:ascii="Arial" w:hAnsi="Arial" w:cs="Arial"/>
                <w:color w:val="000000"/>
                <w:sz w:val="16"/>
                <w:szCs w:val="16"/>
              </w:rPr>
              <w:t>IS :</w:t>
            </w:r>
            <w:proofErr w:type="gramEnd"/>
            <w:r>
              <w:rPr>
                <w:rFonts w:ascii="Arial" w:hAnsi="Arial" w:cs="Arial"/>
                <w:color w:val="000000"/>
                <w:sz w:val="16"/>
                <w:szCs w:val="16"/>
              </w:rPr>
              <w:t xml:space="preserve"> 5382 leaving 10 mm gap for thermal expansion </w:t>
            </w:r>
            <w:proofErr w:type="spellStart"/>
            <w:r>
              <w:rPr>
                <w:rFonts w:ascii="Arial" w:hAnsi="Arial" w:cs="Arial"/>
                <w:color w:val="000000"/>
                <w:sz w:val="16"/>
                <w:szCs w:val="16"/>
              </w:rPr>
              <w:t>etc</w:t>
            </w:r>
            <w:proofErr w:type="spellEnd"/>
            <w:r>
              <w:rPr>
                <w:rFonts w:ascii="Arial" w:hAnsi="Arial" w:cs="Arial"/>
                <w:color w:val="000000"/>
                <w:sz w:val="16"/>
                <w:szCs w:val="16"/>
              </w:rPr>
              <w:t xml:space="preserve"> complete.110 mm </w:t>
            </w:r>
            <w:proofErr w:type="spellStart"/>
            <w:r>
              <w:rPr>
                <w:rFonts w:ascii="Arial" w:hAnsi="Arial" w:cs="Arial"/>
                <w:color w:val="000000"/>
                <w:sz w:val="16"/>
                <w:szCs w:val="16"/>
              </w:rPr>
              <w:t>dia</w:t>
            </w:r>
            <w:proofErr w:type="spellEnd"/>
            <w:r>
              <w:rPr>
                <w:rFonts w:ascii="Arial" w:hAnsi="Arial" w:cs="Arial"/>
                <w:color w:val="000000"/>
                <w:sz w:val="16"/>
                <w:szCs w:val="16"/>
              </w:rPr>
              <w:t xml:space="preserve"> pipe.</w:t>
            </w:r>
          </w:p>
        </w:tc>
        <w:tc>
          <w:tcPr>
            <w:tcW w:w="980" w:type="dxa"/>
            <w:tcBorders>
              <w:top w:val="nil"/>
              <w:left w:val="nil"/>
              <w:bottom w:val="single" w:sz="4" w:space="0" w:color="auto"/>
              <w:right w:val="single" w:sz="4" w:space="0" w:color="auto"/>
            </w:tcBorders>
            <w:noWrap/>
            <w:vAlign w:val="center"/>
            <w:hideMark/>
          </w:tcPr>
          <w:p w14:paraId="7C2016D2" w14:textId="77777777" w:rsidR="007636A9" w:rsidRDefault="007636A9">
            <w:pPr>
              <w:jc w:val="center"/>
              <w:rPr>
                <w:rFonts w:ascii="Arial" w:hAnsi="Arial" w:cs="Arial"/>
                <w:color w:val="000000"/>
                <w:sz w:val="18"/>
                <w:szCs w:val="18"/>
              </w:rPr>
            </w:pPr>
            <w:r>
              <w:rPr>
                <w:rFonts w:ascii="Arial" w:hAnsi="Arial" w:cs="Arial"/>
                <w:color w:val="000000"/>
                <w:sz w:val="18"/>
                <w:szCs w:val="18"/>
              </w:rPr>
              <w:t>80.400</w:t>
            </w:r>
          </w:p>
        </w:tc>
        <w:tc>
          <w:tcPr>
            <w:tcW w:w="845" w:type="dxa"/>
            <w:tcBorders>
              <w:top w:val="nil"/>
              <w:left w:val="nil"/>
              <w:bottom w:val="single" w:sz="4" w:space="0" w:color="auto"/>
              <w:right w:val="single" w:sz="4" w:space="0" w:color="auto"/>
            </w:tcBorders>
            <w:noWrap/>
            <w:vAlign w:val="center"/>
            <w:hideMark/>
          </w:tcPr>
          <w:p w14:paraId="76186B53" w14:textId="77777777" w:rsidR="007636A9" w:rsidRDefault="007636A9">
            <w:pPr>
              <w:jc w:val="center"/>
              <w:rPr>
                <w:rFonts w:ascii="Arial" w:hAnsi="Arial" w:cs="Arial"/>
                <w:color w:val="000000"/>
                <w:sz w:val="18"/>
                <w:szCs w:val="18"/>
              </w:rPr>
            </w:pPr>
            <w:proofErr w:type="spellStart"/>
            <w:r>
              <w:rPr>
                <w:rFonts w:ascii="Arial" w:hAnsi="Arial" w:cs="Arial"/>
                <w:color w:val="000000"/>
                <w:sz w:val="18"/>
                <w:szCs w:val="18"/>
              </w:rPr>
              <w:t>metre</w:t>
            </w:r>
            <w:proofErr w:type="spellEnd"/>
          </w:p>
        </w:tc>
      </w:tr>
      <w:tr w:rsidR="007636A9" w14:paraId="11F2E56B" w14:textId="77777777" w:rsidTr="007636A9">
        <w:trPr>
          <w:trHeight w:val="800"/>
        </w:trPr>
        <w:tc>
          <w:tcPr>
            <w:tcW w:w="281" w:type="dxa"/>
            <w:tcBorders>
              <w:top w:val="nil"/>
              <w:left w:val="single" w:sz="4" w:space="0" w:color="auto"/>
              <w:bottom w:val="single" w:sz="4" w:space="0" w:color="auto"/>
              <w:right w:val="single" w:sz="4" w:space="0" w:color="auto"/>
            </w:tcBorders>
            <w:noWrap/>
            <w:hideMark/>
          </w:tcPr>
          <w:p w14:paraId="4D90B9E9" w14:textId="77777777" w:rsidR="007636A9" w:rsidRDefault="007636A9">
            <w:pPr>
              <w:jc w:val="center"/>
              <w:rPr>
                <w:rFonts w:ascii="Arial" w:hAnsi="Arial" w:cs="Arial"/>
                <w:b/>
                <w:bCs/>
                <w:sz w:val="18"/>
                <w:szCs w:val="18"/>
              </w:rPr>
            </w:pPr>
            <w:r>
              <w:rPr>
                <w:rFonts w:ascii="Arial" w:hAnsi="Arial" w:cs="Arial"/>
                <w:b/>
                <w:bCs/>
                <w:sz w:val="18"/>
                <w:szCs w:val="18"/>
              </w:rPr>
              <w:t>16</w:t>
            </w:r>
          </w:p>
        </w:tc>
        <w:tc>
          <w:tcPr>
            <w:tcW w:w="702" w:type="dxa"/>
            <w:tcBorders>
              <w:top w:val="nil"/>
              <w:left w:val="nil"/>
              <w:bottom w:val="single" w:sz="4" w:space="0" w:color="auto"/>
              <w:right w:val="single" w:sz="4" w:space="0" w:color="auto"/>
            </w:tcBorders>
            <w:noWrap/>
            <w:hideMark/>
          </w:tcPr>
          <w:p w14:paraId="44390180" w14:textId="77777777" w:rsidR="007636A9" w:rsidRDefault="007636A9">
            <w:pPr>
              <w:jc w:val="center"/>
              <w:rPr>
                <w:rFonts w:ascii="Arial" w:hAnsi="Arial" w:cs="Arial"/>
                <w:b/>
                <w:bCs/>
                <w:sz w:val="18"/>
                <w:szCs w:val="18"/>
              </w:rPr>
            </w:pPr>
            <w:r>
              <w:rPr>
                <w:rFonts w:ascii="Arial" w:hAnsi="Arial" w:cs="Arial"/>
                <w:b/>
                <w:bCs/>
                <w:sz w:val="18"/>
                <w:szCs w:val="18"/>
              </w:rPr>
              <w:t>2.1</w:t>
            </w:r>
          </w:p>
        </w:tc>
        <w:tc>
          <w:tcPr>
            <w:tcW w:w="7072" w:type="dxa"/>
            <w:tcBorders>
              <w:top w:val="nil"/>
              <w:left w:val="nil"/>
              <w:bottom w:val="single" w:sz="4" w:space="0" w:color="auto"/>
              <w:right w:val="single" w:sz="4" w:space="0" w:color="auto"/>
            </w:tcBorders>
            <w:hideMark/>
          </w:tcPr>
          <w:p w14:paraId="59FB6DE1" w14:textId="77777777" w:rsidR="007636A9" w:rsidRDefault="007636A9">
            <w:pPr>
              <w:jc w:val="both"/>
              <w:rPr>
                <w:rFonts w:ascii="Arial" w:hAnsi="Arial" w:cs="Arial"/>
                <w:sz w:val="16"/>
                <w:szCs w:val="16"/>
              </w:rPr>
            </w:pPr>
            <w:r>
              <w:rPr>
                <w:rFonts w:ascii="Arial" w:hAnsi="Arial" w:cs="Arial"/>
                <w:sz w:val="16"/>
                <w:szCs w:val="16"/>
              </w:rPr>
              <w:t xml:space="preserve">Providing and fixing form work including </w:t>
            </w:r>
            <w:proofErr w:type="spellStart"/>
            <w:r>
              <w:rPr>
                <w:rFonts w:ascii="Arial" w:hAnsi="Arial" w:cs="Arial"/>
                <w:sz w:val="16"/>
                <w:szCs w:val="16"/>
              </w:rPr>
              <w:t>centring</w:t>
            </w:r>
            <w:proofErr w:type="spellEnd"/>
            <w:r>
              <w:rPr>
                <w:rFonts w:ascii="Arial" w:hAnsi="Arial" w:cs="Arial"/>
                <w:sz w:val="16"/>
                <w:szCs w:val="16"/>
              </w:rPr>
              <w:t>, shuttering, strutting, staging, propping bracing etc. complete and including its removal at all levels, for: Foundations, footings, bases of columns plinth beam, curtain wall in any shape and size and all type of wall below plinth level.</w:t>
            </w:r>
          </w:p>
        </w:tc>
        <w:tc>
          <w:tcPr>
            <w:tcW w:w="980" w:type="dxa"/>
            <w:tcBorders>
              <w:top w:val="nil"/>
              <w:left w:val="nil"/>
              <w:bottom w:val="single" w:sz="4" w:space="0" w:color="auto"/>
              <w:right w:val="single" w:sz="4" w:space="0" w:color="auto"/>
            </w:tcBorders>
            <w:noWrap/>
            <w:vAlign w:val="center"/>
            <w:hideMark/>
          </w:tcPr>
          <w:p w14:paraId="1DB33D89" w14:textId="77777777" w:rsidR="007636A9" w:rsidRDefault="007636A9">
            <w:pPr>
              <w:jc w:val="center"/>
              <w:rPr>
                <w:rFonts w:ascii="Arial" w:hAnsi="Arial" w:cs="Arial"/>
                <w:sz w:val="18"/>
                <w:szCs w:val="18"/>
              </w:rPr>
            </w:pPr>
            <w:r>
              <w:rPr>
                <w:rFonts w:ascii="Arial" w:hAnsi="Arial" w:cs="Arial"/>
                <w:sz w:val="18"/>
                <w:szCs w:val="18"/>
              </w:rPr>
              <w:t>320.000</w:t>
            </w:r>
          </w:p>
        </w:tc>
        <w:tc>
          <w:tcPr>
            <w:tcW w:w="845" w:type="dxa"/>
            <w:tcBorders>
              <w:top w:val="nil"/>
              <w:left w:val="nil"/>
              <w:bottom w:val="single" w:sz="4" w:space="0" w:color="auto"/>
              <w:right w:val="single" w:sz="4" w:space="0" w:color="auto"/>
            </w:tcBorders>
            <w:noWrap/>
            <w:vAlign w:val="center"/>
            <w:hideMark/>
          </w:tcPr>
          <w:p w14:paraId="004C80B9" w14:textId="77777777" w:rsidR="007636A9" w:rsidRDefault="007636A9">
            <w:pPr>
              <w:jc w:val="center"/>
              <w:rPr>
                <w:rFonts w:ascii="Arial" w:hAnsi="Arial" w:cs="Arial"/>
                <w:sz w:val="18"/>
                <w:szCs w:val="18"/>
              </w:rPr>
            </w:pPr>
            <w:r>
              <w:rPr>
                <w:rFonts w:ascii="Arial" w:hAnsi="Arial" w:cs="Arial"/>
                <w:sz w:val="18"/>
                <w:szCs w:val="18"/>
              </w:rPr>
              <w:t>sqm</w:t>
            </w:r>
          </w:p>
        </w:tc>
      </w:tr>
      <w:tr w:rsidR="007636A9" w14:paraId="6CB5027C" w14:textId="77777777" w:rsidTr="007636A9">
        <w:trPr>
          <w:trHeight w:val="230"/>
        </w:trPr>
        <w:tc>
          <w:tcPr>
            <w:tcW w:w="281" w:type="dxa"/>
            <w:tcBorders>
              <w:top w:val="nil"/>
              <w:left w:val="single" w:sz="4" w:space="0" w:color="auto"/>
              <w:bottom w:val="single" w:sz="4" w:space="0" w:color="auto"/>
              <w:right w:val="single" w:sz="4" w:space="0" w:color="auto"/>
            </w:tcBorders>
            <w:noWrap/>
            <w:hideMark/>
          </w:tcPr>
          <w:p w14:paraId="2E57F3CB" w14:textId="77777777" w:rsidR="007636A9" w:rsidRDefault="007636A9">
            <w:pPr>
              <w:jc w:val="center"/>
              <w:rPr>
                <w:rFonts w:ascii="Arial" w:hAnsi="Arial" w:cs="Arial"/>
                <w:b/>
                <w:bCs/>
                <w:sz w:val="18"/>
                <w:szCs w:val="18"/>
              </w:rPr>
            </w:pPr>
            <w:r>
              <w:rPr>
                <w:rFonts w:ascii="Arial" w:hAnsi="Arial" w:cs="Arial"/>
                <w:b/>
                <w:bCs/>
                <w:sz w:val="18"/>
                <w:szCs w:val="18"/>
              </w:rPr>
              <w:t> </w:t>
            </w:r>
          </w:p>
        </w:tc>
        <w:tc>
          <w:tcPr>
            <w:tcW w:w="702" w:type="dxa"/>
            <w:tcBorders>
              <w:top w:val="nil"/>
              <w:left w:val="nil"/>
              <w:bottom w:val="single" w:sz="4" w:space="0" w:color="auto"/>
              <w:right w:val="single" w:sz="4" w:space="0" w:color="auto"/>
            </w:tcBorders>
            <w:noWrap/>
            <w:hideMark/>
          </w:tcPr>
          <w:p w14:paraId="7F30843F" w14:textId="77777777" w:rsidR="007636A9" w:rsidRDefault="007636A9">
            <w:pPr>
              <w:jc w:val="center"/>
              <w:rPr>
                <w:rFonts w:ascii="Arial" w:hAnsi="Arial" w:cs="Arial"/>
                <w:b/>
                <w:bCs/>
                <w:sz w:val="18"/>
                <w:szCs w:val="18"/>
              </w:rPr>
            </w:pPr>
            <w:r>
              <w:rPr>
                <w:rFonts w:ascii="Arial" w:hAnsi="Arial" w:cs="Arial"/>
                <w:b/>
                <w:bCs/>
                <w:sz w:val="18"/>
                <w:szCs w:val="18"/>
              </w:rPr>
              <w:t>2</w:t>
            </w:r>
          </w:p>
        </w:tc>
        <w:tc>
          <w:tcPr>
            <w:tcW w:w="7072" w:type="dxa"/>
            <w:tcBorders>
              <w:top w:val="nil"/>
              <w:left w:val="nil"/>
              <w:bottom w:val="single" w:sz="4" w:space="0" w:color="auto"/>
              <w:right w:val="single" w:sz="4" w:space="0" w:color="auto"/>
            </w:tcBorders>
            <w:hideMark/>
          </w:tcPr>
          <w:p w14:paraId="034E5E93" w14:textId="77777777" w:rsidR="007636A9" w:rsidRDefault="007636A9">
            <w:pPr>
              <w:jc w:val="both"/>
              <w:rPr>
                <w:rFonts w:ascii="Arial" w:hAnsi="Arial" w:cs="Arial"/>
                <w:sz w:val="16"/>
                <w:szCs w:val="16"/>
              </w:rPr>
            </w:pPr>
            <w:r>
              <w:rPr>
                <w:rFonts w:ascii="Arial" w:hAnsi="Arial" w:cs="Arial"/>
                <w:sz w:val="16"/>
                <w:szCs w:val="16"/>
              </w:rPr>
              <w:t>Wall of any thickness including attached pilasters, buttresses etc. in super structure.</w:t>
            </w:r>
          </w:p>
        </w:tc>
        <w:tc>
          <w:tcPr>
            <w:tcW w:w="980" w:type="dxa"/>
            <w:tcBorders>
              <w:top w:val="nil"/>
              <w:left w:val="nil"/>
              <w:bottom w:val="single" w:sz="4" w:space="0" w:color="auto"/>
              <w:right w:val="single" w:sz="4" w:space="0" w:color="auto"/>
            </w:tcBorders>
            <w:noWrap/>
            <w:vAlign w:val="center"/>
            <w:hideMark/>
          </w:tcPr>
          <w:p w14:paraId="708EE047" w14:textId="77777777" w:rsidR="007636A9" w:rsidRDefault="007636A9">
            <w:pPr>
              <w:jc w:val="center"/>
              <w:rPr>
                <w:rFonts w:ascii="Arial" w:hAnsi="Arial" w:cs="Arial"/>
                <w:sz w:val="18"/>
                <w:szCs w:val="18"/>
              </w:rPr>
            </w:pPr>
            <w:r>
              <w:rPr>
                <w:rFonts w:ascii="Arial" w:hAnsi="Arial" w:cs="Arial"/>
                <w:sz w:val="18"/>
                <w:szCs w:val="18"/>
              </w:rPr>
              <w:t>1280.000</w:t>
            </w:r>
          </w:p>
        </w:tc>
        <w:tc>
          <w:tcPr>
            <w:tcW w:w="845" w:type="dxa"/>
            <w:tcBorders>
              <w:top w:val="nil"/>
              <w:left w:val="nil"/>
              <w:bottom w:val="single" w:sz="4" w:space="0" w:color="auto"/>
              <w:right w:val="single" w:sz="4" w:space="0" w:color="auto"/>
            </w:tcBorders>
            <w:noWrap/>
            <w:vAlign w:val="center"/>
            <w:hideMark/>
          </w:tcPr>
          <w:p w14:paraId="343EEA73" w14:textId="77777777" w:rsidR="007636A9" w:rsidRDefault="007636A9">
            <w:pPr>
              <w:jc w:val="center"/>
              <w:rPr>
                <w:rFonts w:ascii="Arial" w:hAnsi="Arial" w:cs="Arial"/>
                <w:sz w:val="18"/>
                <w:szCs w:val="18"/>
              </w:rPr>
            </w:pPr>
            <w:r>
              <w:rPr>
                <w:rFonts w:ascii="Arial" w:hAnsi="Arial" w:cs="Arial"/>
                <w:sz w:val="18"/>
                <w:szCs w:val="18"/>
              </w:rPr>
              <w:t>sqm</w:t>
            </w:r>
          </w:p>
        </w:tc>
      </w:tr>
    </w:tbl>
    <w:p w14:paraId="4714BEA8" w14:textId="70544637" w:rsidR="005F78D0" w:rsidRPr="002824A4" w:rsidRDefault="007636A9" w:rsidP="007636A9">
      <w:pPr>
        <w:spacing w:after="40" w:line="360" w:lineRule="auto"/>
        <w:jc w:val="center"/>
        <w:rPr>
          <w:rFonts w:ascii="Kruti Dev 010" w:hAnsi="Kruti Dev 010"/>
          <w:b/>
          <w:bCs/>
          <w:sz w:val="52"/>
          <w:szCs w:val="40"/>
        </w:rPr>
      </w:pPr>
      <w:r w:rsidRPr="002824A4">
        <w:rPr>
          <w:rFonts w:ascii="Kruti Dev 010" w:hAnsi="Kruti Dev 010"/>
          <w:b/>
          <w:bCs/>
          <w:sz w:val="52"/>
          <w:szCs w:val="40"/>
        </w:rPr>
        <w:t xml:space="preserve"> </w:t>
      </w:r>
    </w:p>
    <w:p w14:paraId="01E306BB" w14:textId="77777777" w:rsidR="00C04E0E" w:rsidRPr="009E1127" w:rsidRDefault="00852F8A" w:rsidP="00C04E0E">
      <w:pPr>
        <w:rPr>
          <w:b/>
          <w:bCs/>
          <w:sz w:val="32"/>
          <w:szCs w:val="32"/>
          <w:lang w:bidi="hi-IN"/>
        </w:rPr>
      </w:pPr>
      <w:r>
        <w:rPr>
          <w:b/>
          <w:bCs/>
          <w:sz w:val="32"/>
          <w:szCs w:val="32"/>
          <w:lang w:bidi="hi-IN"/>
        </w:rPr>
        <w:br w:type="column"/>
      </w:r>
      <w:r w:rsidR="00C04E0E" w:rsidRPr="009E1127">
        <w:rPr>
          <w:b/>
          <w:bCs/>
          <w:sz w:val="32"/>
          <w:szCs w:val="32"/>
          <w:lang w:bidi="hi-IN"/>
        </w:rPr>
        <w:lastRenderedPageBreak/>
        <w:t xml:space="preserve">Key </w:t>
      </w:r>
      <w:proofErr w:type="gramStart"/>
      <w:r w:rsidR="00C04E0E" w:rsidRPr="009E1127">
        <w:rPr>
          <w:b/>
          <w:bCs/>
          <w:sz w:val="32"/>
          <w:szCs w:val="32"/>
          <w:lang w:bidi="hi-IN"/>
        </w:rPr>
        <w:t>Dates :</w:t>
      </w:r>
      <w:proofErr w:type="gramEnd"/>
      <w:r w:rsidR="00C04E0E" w:rsidRPr="009E1127">
        <w:rPr>
          <w:b/>
          <w:bCs/>
          <w:sz w:val="32"/>
          <w:szCs w:val="32"/>
          <w:lang w:bidi="hi-IN"/>
        </w:rPr>
        <w:t>-</w:t>
      </w:r>
    </w:p>
    <w:p w14:paraId="7D85E349" w14:textId="77777777" w:rsidR="00C04E0E" w:rsidRPr="009E1127" w:rsidRDefault="00C04E0E" w:rsidP="00C04E0E">
      <w:pPr>
        <w:rPr>
          <w:b/>
          <w:bCs/>
          <w:sz w:val="32"/>
          <w:szCs w:val="32"/>
          <w:lang w:bidi="hi-IN"/>
        </w:rPr>
      </w:pPr>
    </w:p>
    <w:p w14:paraId="146D5FEF" w14:textId="77777777" w:rsidR="00C04E0E" w:rsidRDefault="00C04E0E" w:rsidP="00C04E0E">
      <w:pPr>
        <w:rPr>
          <w:b/>
          <w:bCs/>
          <w:sz w:val="32"/>
          <w:szCs w:val="32"/>
          <w:lang w:bidi="hi-IN"/>
        </w:rPr>
      </w:pPr>
    </w:p>
    <w:tbl>
      <w:tblPr>
        <w:tblW w:w="9787"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8"/>
        <w:gridCol w:w="3663"/>
        <w:gridCol w:w="5286"/>
      </w:tblGrid>
      <w:tr w:rsidR="00676E6E" w:rsidRPr="009E1127" w14:paraId="412E1B9B" w14:textId="77777777" w:rsidTr="00BF20EE">
        <w:trPr>
          <w:trHeight w:val="490"/>
          <w:tblCellSpacing w:w="0" w:type="dxa"/>
          <w:jc w:val="center"/>
        </w:trPr>
        <w:tc>
          <w:tcPr>
            <w:tcW w:w="838"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43061A55" w14:textId="77777777" w:rsidR="00676E6E" w:rsidRPr="009E1127" w:rsidRDefault="00676E6E" w:rsidP="00A42DE7">
            <w:pPr>
              <w:jc w:val="center"/>
              <w:rPr>
                <w:b/>
                <w:bCs/>
              </w:rPr>
            </w:pPr>
            <w:r w:rsidRPr="009E1127">
              <w:rPr>
                <w:b/>
                <w:bCs/>
              </w:rPr>
              <w:t>S. No</w:t>
            </w:r>
          </w:p>
        </w:tc>
        <w:tc>
          <w:tcPr>
            <w:tcW w:w="3663"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5C2D05CB" w14:textId="77777777" w:rsidR="00676E6E" w:rsidRPr="009E1127" w:rsidRDefault="00676E6E" w:rsidP="00A42DE7">
            <w:pPr>
              <w:jc w:val="center"/>
              <w:rPr>
                <w:b/>
                <w:bCs/>
              </w:rPr>
            </w:pPr>
            <w:r w:rsidRPr="009E1127">
              <w:rPr>
                <w:b/>
                <w:bCs/>
              </w:rPr>
              <w:t xml:space="preserve">Description </w:t>
            </w:r>
          </w:p>
        </w:tc>
        <w:tc>
          <w:tcPr>
            <w:tcW w:w="5286"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4644318F" w14:textId="77777777" w:rsidR="00676E6E" w:rsidRPr="009E1127" w:rsidRDefault="00676E6E" w:rsidP="00A42DE7">
            <w:pPr>
              <w:jc w:val="center"/>
              <w:rPr>
                <w:b/>
                <w:bCs/>
              </w:rPr>
            </w:pPr>
            <w:r w:rsidRPr="009E1127">
              <w:rPr>
                <w:b/>
                <w:bCs/>
              </w:rPr>
              <w:t>Date &amp; Time</w:t>
            </w:r>
          </w:p>
        </w:tc>
      </w:tr>
      <w:tr w:rsidR="00676E6E" w:rsidRPr="009E1127" w14:paraId="2ABD1C31" w14:textId="77777777" w:rsidTr="00BF20EE">
        <w:trPr>
          <w:trHeight w:val="370"/>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20E5EF4A" w14:textId="77777777" w:rsidR="00676E6E" w:rsidRPr="00BF20EE" w:rsidRDefault="00676E6E" w:rsidP="00A42DE7">
            <w:pPr>
              <w:jc w:val="center"/>
              <w:rPr>
                <w:b/>
                <w:bCs/>
                <w:szCs w:val="20"/>
              </w:rPr>
            </w:pPr>
            <w:r w:rsidRPr="00BF20EE">
              <w:rPr>
                <w:b/>
                <w:bCs/>
                <w:sz w:val="22"/>
                <w:szCs w:val="20"/>
              </w:rPr>
              <w:t>1</w:t>
            </w:r>
          </w:p>
        </w:tc>
        <w:tc>
          <w:tcPr>
            <w:tcW w:w="3663" w:type="dxa"/>
            <w:tcBorders>
              <w:top w:val="outset" w:sz="6" w:space="0" w:color="auto"/>
              <w:left w:val="outset" w:sz="6" w:space="0" w:color="auto"/>
              <w:bottom w:val="outset" w:sz="6" w:space="0" w:color="auto"/>
              <w:right w:val="outset" w:sz="6" w:space="0" w:color="auto"/>
            </w:tcBorders>
            <w:vAlign w:val="center"/>
            <w:hideMark/>
          </w:tcPr>
          <w:p w14:paraId="3019A587" w14:textId="77777777" w:rsidR="00676E6E" w:rsidRPr="00BF20EE" w:rsidRDefault="00676E6E" w:rsidP="00A42DE7">
            <w:pPr>
              <w:rPr>
                <w:b/>
                <w:bCs/>
              </w:rPr>
            </w:pPr>
            <w:r w:rsidRPr="00BF20EE">
              <w:rPr>
                <w:b/>
                <w:bCs/>
                <w:szCs w:val="26"/>
              </w:rPr>
              <w:t xml:space="preserve">Tender </w:t>
            </w:r>
            <w:proofErr w:type="gramStart"/>
            <w:r w:rsidRPr="00BF20EE">
              <w:rPr>
                <w:b/>
                <w:bCs/>
                <w:szCs w:val="26"/>
              </w:rPr>
              <w:t>Release:-</w:t>
            </w:r>
            <w:proofErr w:type="gramEnd"/>
          </w:p>
        </w:tc>
        <w:tc>
          <w:tcPr>
            <w:tcW w:w="5286" w:type="dxa"/>
            <w:tcBorders>
              <w:top w:val="outset" w:sz="6" w:space="0" w:color="auto"/>
              <w:left w:val="outset" w:sz="6" w:space="0" w:color="auto"/>
              <w:bottom w:val="outset" w:sz="6" w:space="0" w:color="auto"/>
              <w:right w:val="outset" w:sz="6" w:space="0" w:color="auto"/>
            </w:tcBorders>
            <w:vAlign w:val="center"/>
            <w:hideMark/>
          </w:tcPr>
          <w:p w14:paraId="62EFF5FF" w14:textId="6C45B27A" w:rsidR="00676E6E" w:rsidRPr="00BF20EE" w:rsidRDefault="00E81005" w:rsidP="00CE1DB8">
            <w:pPr>
              <w:spacing w:line="276" w:lineRule="auto"/>
              <w:jc w:val="center"/>
              <w:rPr>
                <w:b/>
                <w:bCs/>
                <w:szCs w:val="20"/>
              </w:rPr>
            </w:pPr>
            <w:r w:rsidRPr="00BF20EE">
              <w:rPr>
                <w:b/>
                <w:bCs/>
                <w:sz w:val="22"/>
                <w:szCs w:val="20"/>
              </w:rPr>
              <w:t>15</w:t>
            </w:r>
            <w:r w:rsidR="00676E6E" w:rsidRPr="00BF20EE">
              <w:rPr>
                <w:b/>
                <w:bCs/>
                <w:sz w:val="22"/>
                <w:szCs w:val="20"/>
              </w:rPr>
              <w:t>/</w:t>
            </w:r>
            <w:r w:rsidR="007A0796" w:rsidRPr="00BF20EE">
              <w:rPr>
                <w:b/>
                <w:bCs/>
                <w:sz w:val="22"/>
                <w:szCs w:val="20"/>
              </w:rPr>
              <w:t>06</w:t>
            </w:r>
            <w:r w:rsidR="00676E6E" w:rsidRPr="00BF20EE">
              <w:rPr>
                <w:b/>
                <w:bCs/>
                <w:sz w:val="22"/>
                <w:szCs w:val="20"/>
              </w:rPr>
              <w:t>/20</w:t>
            </w:r>
            <w:r w:rsidR="00672BF9" w:rsidRPr="00BF20EE">
              <w:rPr>
                <w:b/>
                <w:bCs/>
                <w:sz w:val="22"/>
                <w:szCs w:val="20"/>
              </w:rPr>
              <w:t>2</w:t>
            </w:r>
            <w:r w:rsidR="007A0796" w:rsidRPr="00BF20EE">
              <w:rPr>
                <w:b/>
                <w:bCs/>
                <w:sz w:val="22"/>
                <w:szCs w:val="20"/>
              </w:rPr>
              <w:t>6</w:t>
            </w:r>
            <w:r w:rsidR="00676E6E" w:rsidRPr="00BF20EE">
              <w:rPr>
                <w:b/>
                <w:bCs/>
                <w:sz w:val="22"/>
                <w:szCs w:val="20"/>
              </w:rPr>
              <w:t xml:space="preserve"> (10:30 AM) to </w:t>
            </w:r>
            <w:r w:rsidR="007A0796" w:rsidRPr="00BF20EE">
              <w:rPr>
                <w:b/>
                <w:bCs/>
                <w:sz w:val="22"/>
                <w:szCs w:val="20"/>
              </w:rPr>
              <w:t>1</w:t>
            </w:r>
            <w:r w:rsidRPr="00BF20EE">
              <w:rPr>
                <w:b/>
                <w:bCs/>
                <w:sz w:val="22"/>
                <w:szCs w:val="20"/>
              </w:rPr>
              <w:t>5</w:t>
            </w:r>
            <w:r w:rsidR="00676E6E" w:rsidRPr="00BF20EE">
              <w:rPr>
                <w:b/>
                <w:bCs/>
                <w:sz w:val="22"/>
                <w:szCs w:val="20"/>
              </w:rPr>
              <w:t>/</w:t>
            </w:r>
            <w:r w:rsidR="007A0796" w:rsidRPr="00BF20EE">
              <w:rPr>
                <w:b/>
                <w:bCs/>
                <w:sz w:val="22"/>
                <w:szCs w:val="20"/>
              </w:rPr>
              <w:t>06</w:t>
            </w:r>
            <w:r w:rsidR="00676E6E" w:rsidRPr="00BF20EE">
              <w:rPr>
                <w:b/>
                <w:bCs/>
                <w:sz w:val="22"/>
                <w:szCs w:val="20"/>
              </w:rPr>
              <w:t>/20</w:t>
            </w:r>
            <w:r w:rsidR="00712ADC" w:rsidRPr="00BF20EE">
              <w:rPr>
                <w:b/>
                <w:bCs/>
                <w:sz w:val="22"/>
                <w:szCs w:val="20"/>
              </w:rPr>
              <w:t>2</w:t>
            </w:r>
            <w:r w:rsidR="007A0796" w:rsidRPr="00BF20EE">
              <w:rPr>
                <w:b/>
                <w:bCs/>
                <w:sz w:val="22"/>
                <w:szCs w:val="20"/>
              </w:rPr>
              <w:t>6</w:t>
            </w:r>
            <w:r w:rsidR="00676E6E" w:rsidRPr="00BF20EE">
              <w:rPr>
                <w:b/>
                <w:bCs/>
                <w:sz w:val="22"/>
                <w:szCs w:val="20"/>
              </w:rPr>
              <w:t xml:space="preserve"> (05:30PM)</w:t>
            </w:r>
          </w:p>
        </w:tc>
      </w:tr>
      <w:tr w:rsidR="00676E6E" w:rsidRPr="009E1127" w14:paraId="26CFF724" w14:textId="77777777" w:rsidTr="00BF20EE">
        <w:trPr>
          <w:trHeight w:val="412"/>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33EF5480" w14:textId="77777777" w:rsidR="00676E6E" w:rsidRPr="00BF20EE" w:rsidRDefault="00676E6E" w:rsidP="00A42DE7">
            <w:pPr>
              <w:jc w:val="center"/>
              <w:rPr>
                <w:b/>
                <w:bCs/>
                <w:szCs w:val="20"/>
              </w:rPr>
            </w:pPr>
            <w:r w:rsidRPr="00BF20EE">
              <w:rPr>
                <w:b/>
                <w:bCs/>
                <w:sz w:val="22"/>
                <w:szCs w:val="20"/>
              </w:rPr>
              <w:t>2</w:t>
            </w:r>
          </w:p>
        </w:tc>
        <w:tc>
          <w:tcPr>
            <w:tcW w:w="3663" w:type="dxa"/>
            <w:tcBorders>
              <w:top w:val="outset" w:sz="6" w:space="0" w:color="auto"/>
              <w:left w:val="outset" w:sz="6" w:space="0" w:color="auto"/>
              <w:bottom w:val="outset" w:sz="6" w:space="0" w:color="auto"/>
              <w:right w:val="outset" w:sz="6" w:space="0" w:color="auto"/>
            </w:tcBorders>
            <w:vAlign w:val="center"/>
            <w:hideMark/>
          </w:tcPr>
          <w:p w14:paraId="7F897E06" w14:textId="77777777" w:rsidR="00676E6E" w:rsidRPr="00BF20EE" w:rsidRDefault="00676E6E" w:rsidP="00A42DE7">
            <w:pPr>
              <w:jc w:val="both"/>
              <w:rPr>
                <w:b/>
                <w:bCs/>
              </w:rPr>
            </w:pPr>
            <w:r w:rsidRPr="00BF20EE">
              <w:rPr>
                <w:b/>
                <w:bCs/>
                <w:szCs w:val="26"/>
              </w:rPr>
              <w:t xml:space="preserve">Bid Due </w:t>
            </w:r>
            <w:proofErr w:type="gramStart"/>
            <w:r w:rsidRPr="00BF20EE">
              <w:rPr>
                <w:b/>
                <w:bCs/>
                <w:szCs w:val="26"/>
              </w:rPr>
              <w:t>Date:-</w:t>
            </w:r>
            <w:proofErr w:type="gramEnd"/>
            <w:r w:rsidRPr="00BF20EE">
              <w:rPr>
                <w:b/>
                <w:bCs/>
                <w:szCs w:val="26"/>
              </w:rPr>
              <w:tab/>
            </w:r>
          </w:p>
        </w:tc>
        <w:tc>
          <w:tcPr>
            <w:tcW w:w="5286" w:type="dxa"/>
            <w:tcBorders>
              <w:top w:val="outset" w:sz="6" w:space="0" w:color="auto"/>
              <w:left w:val="outset" w:sz="6" w:space="0" w:color="auto"/>
              <w:bottom w:val="outset" w:sz="6" w:space="0" w:color="auto"/>
              <w:right w:val="outset" w:sz="6" w:space="0" w:color="auto"/>
            </w:tcBorders>
            <w:vAlign w:val="center"/>
            <w:hideMark/>
          </w:tcPr>
          <w:p w14:paraId="58B4AFFA" w14:textId="181E0A81" w:rsidR="00676E6E" w:rsidRPr="00BF20EE" w:rsidRDefault="00E81005" w:rsidP="00CE1DB8">
            <w:pPr>
              <w:spacing w:line="276" w:lineRule="auto"/>
              <w:jc w:val="center"/>
              <w:rPr>
                <w:b/>
                <w:bCs/>
              </w:rPr>
            </w:pPr>
            <w:r w:rsidRPr="00BF20EE">
              <w:rPr>
                <w:b/>
                <w:bCs/>
                <w:sz w:val="22"/>
                <w:szCs w:val="20"/>
              </w:rPr>
              <w:t>15</w:t>
            </w:r>
            <w:r w:rsidR="00676E6E" w:rsidRPr="00BF20EE">
              <w:rPr>
                <w:b/>
                <w:bCs/>
                <w:sz w:val="22"/>
                <w:szCs w:val="20"/>
              </w:rPr>
              <w:t>/</w:t>
            </w:r>
            <w:r w:rsidR="007A0796" w:rsidRPr="00BF20EE">
              <w:rPr>
                <w:b/>
                <w:bCs/>
                <w:sz w:val="22"/>
                <w:szCs w:val="20"/>
              </w:rPr>
              <w:t>06</w:t>
            </w:r>
            <w:r w:rsidR="00676E6E" w:rsidRPr="00BF20EE">
              <w:rPr>
                <w:b/>
                <w:bCs/>
                <w:sz w:val="22"/>
                <w:szCs w:val="20"/>
              </w:rPr>
              <w:t>/20</w:t>
            </w:r>
            <w:r w:rsidR="001238F8" w:rsidRPr="00BF20EE">
              <w:rPr>
                <w:b/>
                <w:bCs/>
                <w:sz w:val="22"/>
                <w:szCs w:val="20"/>
              </w:rPr>
              <w:t>2</w:t>
            </w:r>
            <w:r w:rsidR="007A0796" w:rsidRPr="00BF20EE">
              <w:rPr>
                <w:b/>
                <w:bCs/>
                <w:sz w:val="22"/>
                <w:szCs w:val="20"/>
              </w:rPr>
              <w:t>6</w:t>
            </w:r>
            <w:r w:rsidR="00676E6E" w:rsidRPr="00BF20EE">
              <w:rPr>
                <w:b/>
                <w:bCs/>
                <w:sz w:val="22"/>
                <w:szCs w:val="20"/>
              </w:rPr>
              <w:t xml:space="preserve"> (05:31 PM) </w:t>
            </w:r>
            <w:proofErr w:type="gramStart"/>
            <w:r w:rsidR="00676E6E" w:rsidRPr="00BF20EE">
              <w:rPr>
                <w:b/>
                <w:bCs/>
                <w:sz w:val="22"/>
                <w:szCs w:val="20"/>
              </w:rPr>
              <w:t xml:space="preserve">to  </w:t>
            </w:r>
            <w:r w:rsidR="007A0796" w:rsidRPr="00BF20EE">
              <w:rPr>
                <w:b/>
                <w:bCs/>
                <w:sz w:val="22"/>
                <w:szCs w:val="20"/>
              </w:rPr>
              <w:t>06</w:t>
            </w:r>
            <w:proofErr w:type="gramEnd"/>
            <w:r w:rsidR="00676E6E" w:rsidRPr="00BF20EE">
              <w:rPr>
                <w:b/>
                <w:bCs/>
                <w:sz w:val="22"/>
                <w:szCs w:val="20"/>
              </w:rPr>
              <w:t>/</w:t>
            </w:r>
            <w:r w:rsidR="007A0796" w:rsidRPr="00BF20EE">
              <w:rPr>
                <w:b/>
                <w:bCs/>
                <w:sz w:val="22"/>
                <w:szCs w:val="20"/>
              </w:rPr>
              <w:t>07</w:t>
            </w:r>
            <w:r w:rsidR="00676E6E" w:rsidRPr="00BF20EE">
              <w:rPr>
                <w:b/>
                <w:bCs/>
                <w:sz w:val="22"/>
                <w:szCs w:val="20"/>
              </w:rPr>
              <w:t>/20</w:t>
            </w:r>
            <w:r w:rsidR="004A2B81" w:rsidRPr="00BF20EE">
              <w:rPr>
                <w:b/>
                <w:bCs/>
                <w:sz w:val="22"/>
                <w:szCs w:val="20"/>
              </w:rPr>
              <w:t>2</w:t>
            </w:r>
            <w:r w:rsidR="007A0796" w:rsidRPr="00BF20EE">
              <w:rPr>
                <w:b/>
                <w:bCs/>
                <w:sz w:val="22"/>
                <w:szCs w:val="20"/>
              </w:rPr>
              <w:t>6</w:t>
            </w:r>
            <w:r w:rsidR="00676E6E" w:rsidRPr="00BF20EE">
              <w:rPr>
                <w:b/>
                <w:bCs/>
                <w:sz w:val="22"/>
                <w:szCs w:val="20"/>
              </w:rPr>
              <w:t xml:space="preserve"> (05:00PM)</w:t>
            </w:r>
          </w:p>
        </w:tc>
      </w:tr>
      <w:tr w:rsidR="00676E6E" w:rsidRPr="009E1127" w14:paraId="51A0E69C" w14:textId="77777777" w:rsidTr="00BF20EE">
        <w:trPr>
          <w:trHeight w:val="175"/>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1348FA72" w14:textId="77777777" w:rsidR="00676E6E" w:rsidRPr="00BF20EE" w:rsidRDefault="00676E6E" w:rsidP="00A42DE7">
            <w:pPr>
              <w:jc w:val="center"/>
              <w:rPr>
                <w:b/>
                <w:bCs/>
                <w:szCs w:val="20"/>
              </w:rPr>
            </w:pPr>
            <w:r w:rsidRPr="00BF20EE">
              <w:rPr>
                <w:b/>
                <w:bCs/>
                <w:sz w:val="22"/>
                <w:szCs w:val="20"/>
              </w:rPr>
              <w:t>3</w:t>
            </w:r>
          </w:p>
        </w:tc>
        <w:tc>
          <w:tcPr>
            <w:tcW w:w="3663" w:type="dxa"/>
            <w:tcBorders>
              <w:top w:val="outset" w:sz="6" w:space="0" w:color="auto"/>
              <w:left w:val="outset" w:sz="6" w:space="0" w:color="auto"/>
              <w:bottom w:val="outset" w:sz="6" w:space="0" w:color="auto"/>
              <w:right w:val="outset" w:sz="6" w:space="0" w:color="auto"/>
            </w:tcBorders>
            <w:vAlign w:val="center"/>
            <w:hideMark/>
          </w:tcPr>
          <w:p w14:paraId="71BC9D23" w14:textId="77777777" w:rsidR="00676E6E" w:rsidRPr="00BF20EE" w:rsidRDefault="00676E6E" w:rsidP="00A42DE7">
            <w:pPr>
              <w:rPr>
                <w:b/>
                <w:bCs/>
              </w:rPr>
            </w:pPr>
            <w:r w:rsidRPr="00BF20EE">
              <w:rPr>
                <w:b/>
                <w:bCs/>
                <w:szCs w:val="26"/>
              </w:rPr>
              <w:t xml:space="preserve">Physical Submission EMD </w:t>
            </w:r>
            <w:proofErr w:type="gramStart"/>
            <w:r w:rsidRPr="00BF20EE">
              <w:rPr>
                <w:b/>
                <w:bCs/>
                <w:szCs w:val="26"/>
              </w:rPr>
              <w:t>End :</w:t>
            </w:r>
            <w:proofErr w:type="gramEnd"/>
            <w:r w:rsidRPr="00BF20EE">
              <w:rPr>
                <w:b/>
                <w:bCs/>
                <w:szCs w:val="26"/>
              </w:rPr>
              <w:t>-</w:t>
            </w:r>
          </w:p>
        </w:tc>
        <w:tc>
          <w:tcPr>
            <w:tcW w:w="5286" w:type="dxa"/>
            <w:tcBorders>
              <w:top w:val="outset" w:sz="6" w:space="0" w:color="auto"/>
              <w:left w:val="outset" w:sz="6" w:space="0" w:color="auto"/>
              <w:bottom w:val="outset" w:sz="6" w:space="0" w:color="auto"/>
              <w:right w:val="outset" w:sz="6" w:space="0" w:color="auto"/>
            </w:tcBorders>
            <w:vAlign w:val="center"/>
            <w:hideMark/>
          </w:tcPr>
          <w:p w14:paraId="6BE52A9E" w14:textId="4C8DD0A0" w:rsidR="00676E6E" w:rsidRPr="00BF20EE" w:rsidRDefault="00E81005" w:rsidP="00CE1DB8">
            <w:pPr>
              <w:spacing w:line="276" w:lineRule="auto"/>
              <w:jc w:val="center"/>
              <w:rPr>
                <w:b/>
                <w:bCs/>
              </w:rPr>
            </w:pPr>
            <w:r w:rsidRPr="00BF20EE">
              <w:rPr>
                <w:b/>
                <w:bCs/>
                <w:sz w:val="22"/>
                <w:szCs w:val="20"/>
              </w:rPr>
              <w:t>15</w:t>
            </w:r>
            <w:r w:rsidR="00676E6E" w:rsidRPr="00BF20EE">
              <w:rPr>
                <w:b/>
                <w:bCs/>
                <w:sz w:val="22"/>
                <w:szCs w:val="20"/>
              </w:rPr>
              <w:t>/</w:t>
            </w:r>
            <w:r w:rsidR="007A0796" w:rsidRPr="00BF20EE">
              <w:rPr>
                <w:b/>
                <w:bCs/>
                <w:sz w:val="22"/>
                <w:szCs w:val="20"/>
              </w:rPr>
              <w:t>06</w:t>
            </w:r>
            <w:r w:rsidR="00676E6E" w:rsidRPr="00BF20EE">
              <w:rPr>
                <w:b/>
                <w:bCs/>
                <w:sz w:val="22"/>
                <w:szCs w:val="20"/>
              </w:rPr>
              <w:t>/20</w:t>
            </w:r>
            <w:r w:rsidR="00464CB2" w:rsidRPr="00BF20EE">
              <w:rPr>
                <w:b/>
                <w:bCs/>
                <w:sz w:val="22"/>
                <w:szCs w:val="20"/>
              </w:rPr>
              <w:t>2</w:t>
            </w:r>
            <w:r w:rsidR="007A0796" w:rsidRPr="00BF20EE">
              <w:rPr>
                <w:b/>
                <w:bCs/>
                <w:sz w:val="22"/>
                <w:szCs w:val="20"/>
              </w:rPr>
              <w:t>6</w:t>
            </w:r>
            <w:r w:rsidR="00676E6E" w:rsidRPr="00BF20EE">
              <w:rPr>
                <w:b/>
                <w:bCs/>
                <w:sz w:val="22"/>
                <w:szCs w:val="20"/>
              </w:rPr>
              <w:t xml:space="preserve"> (05:31 PM) </w:t>
            </w:r>
            <w:proofErr w:type="gramStart"/>
            <w:r w:rsidR="00676E6E" w:rsidRPr="00BF20EE">
              <w:rPr>
                <w:b/>
                <w:bCs/>
                <w:sz w:val="22"/>
                <w:szCs w:val="20"/>
              </w:rPr>
              <w:t xml:space="preserve">to  </w:t>
            </w:r>
            <w:r w:rsidR="007A0796" w:rsidRPr="00BF20EE">
              <w:rPr>
                <w:b/>
                <w:bCs/>
                <w:sz w:val="22"/>
                <w:szCs w:val="20"/>
              </w:rPr>
              <w:t>09</w:t>
            </w:r>
            <w:proofErr w:type="gramEnd"/>
            <w:r w:rsidR="00676E6E" w:rsidRPr="00BF20EE">
              <w:rPr>
                <w:b/>
                <w:bCs/>
                <w:sz w:val="22"/>
                <w:szCs w:val="20"/>
              </w:rPr>
              <w:t>/</w:t>
            </w:r>
            <w:r w:rsidR="007A0796" w:rsidRPr="00BF20EE">
              <w:rPr>
                <w:b/>
                <w:bCs/>
                <w:sz w:val="22"/>
                <w:szCs w:val="20"/>
              </w:rPr>
              <w:t>07</w:t>
            </w:r>
            <w:r w:rsidR="00676E6E" w:rsidRPr="00BF20EE">
              <w:rPr>
                <w:b/>
                <w:bCs/>
                <w:sz w:val="22"/>
                <w:szCs w:val="20"/>
              </w:rPr>
              <w:t>/</w:t>
            </w:r>
            <w:r w:rsidR="00464CB2" w:rsidRPr="00BF20EE">
              <w:rPr>
                <w:b/>
                <w:bCs/>
                <w:sz w:val="22"/>
                <w:szCs w:val="20"/>
              </w:rPr>
              <w:t>202</w:t>
            </w:r>
            <w:r w:rsidR="007A0796" w:rsidRPr="00BF20EE">
              <w:rPr>
                <w:b/>
                <w:bCs/>
                <w:sz w:val="22"/>
                <w:szCs w:val="20"/>
              </w:rPr>
              <w:t>6</w:t>
            </w:r>
            <w:r w:rsidR="00676E6E" w:rsidRPr="00BF20EE">
              <w:rPr>
                <w:b/>
                <w:bCs/>
                <w:sz w:val="22"/>
                <w:szCs w:val="20"/>
              </w:rPr>
              <w:t xml:space="preserve"> (05:30PM)</w:t>
            </w:r>
          </w:p>
        </w:tc>
      </w:tr>
      <w:tr w:rsidR="00676E6E" w:rsidRPr="009E1127" w14:paraId="1D463D5A" w14:textId="77777777" w:rsidTr="00BF20EE">
        <w:trPr>
          <w:trHeight w:val="175"/>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24BBC837" w14:textId="77777777" w:rsidR="00676E6E" w:rsidRPr="00BF20EE" w:rsidRDefault="00676E6E" w:rsidP="00A42DE7">
            <w:pPr>
              <w:jc w:val="center"/>
              <w:rPr>
                <w:b/>
                <w:bCs/>
                <w:szCs w:val="20"/>
              </w:rPr>
            </w:pPr>
            <w:r w:rsidRPr="00BF20EE">
              <w:rPr>
                <w:b/>
                <w:bCs/>
                <w:sz w:val="22"/>
                <w:szCs w:val="20"/>
              </w:rPr>
              <w:t>4</w:t>
            </w:r>
          </w:p>
        </w:tc>
        <w:tc>
          <w:tcPr>
            <w:tcW w:w="3663" w:type="dxa"/>
            <w:tcBorders>
              <w:top w:val="outset" w:sz="6" w:space="0" w:color="auto"/>
              <w:left w:val="outset" w:sz="6" w:space="0" w:color="auto"/>
              <w:bottom w:val="outset" w:sz="6" w:space="0" w:color="auto"/>
              <w:right w:val="outset" w:sz="6" w:space="0" w:color="auto"/>
            </w:tcBorders>
            <w:vAlign w:val="center"/>
            <w:hideMark/>
          </w:tcPr>
          <w:p w14:paraId="52FC9BC7" w14:textId="77777777" w:rsidR="00676E6E" w:rsidRPr="00BF20EE" w:rsidRDefault="00676E6E" w:rsidP="00A42DE7">
            <w:pPr>
              <w:rPr>
                <w:b/>
                <w:bCs/>
              </w:rPr>
            </w:pPr>
            <w:r w:rsidRPr="00BF20EE">
              <w:rPr>
                <w:b/>
                <w:bCs/>
              </w:rPr>
              <w:t xml:space="preserve">Bid Open Date </w:t>
            </w:r>
            <w:proofErr w:type="gramStart"/>
            <w:r w:rsidRPr="00BF20EE">
              <w:rPr>
                <w:b/>
                <w:bCs/>
              </w:rPr>
              <w:t>Schedule:-</w:t>
            </w:r>
            <w:proofErr w:type="gramEnd"/>
          </w:p>
        </w:tc>
        <w:tc>
          <w:tcPr>
            <w:tcW w:w="5286" w:type="dxa"/>
            <w:tcBorders>
              <w:top w:val="outset" w:sz="6" w:space="0" w:color="auto"/>
              <w:left w:val="outset" w:sz="6" w:space="0" w:color="auto"/>
              <w:bottom w:val="outset" w:sz="6" w:space="0" w:color="auto"/>
              <w:right w:val="outset" w:sz="6" w:space="0" w:color="auto"/>
            </w:tcBorders>
            <w:vAlign w:val="center"/>
            <w:hideMark/>
          </w:tcPr>
          <w:p w14:paraId="3FF10B2B" w14:textId="1C13250E" w:rsidR="00676E6E" w:rsidRPr="00BF20EE" w:rsidRDefault="007A0796" w:rsidP="00CE1DB8">
            <w:pPr>
              <w:spacing w:line="276" w:lineRule="auto"/>
              <w:jc w:val="center"/>
              <w:rPr>
                <w:b/>
                <w:bCs/>
              </w:rPr>
            </w:pPr>
            <w:r w:rsidRPr="00BF20EE">
              <w:rPr>
                <w:b/>
                <w:bCs/>
                <w:sz w:val="22"/>
                <w:szCs w:val="20"/>
              </w:rPr>
              <w:t>10</w:t>
            </w:r>
            <w:r w:rsidR="00676E6E" w:rsidRPr="00BF20EE">
              <w:rPr>
                <w:b/>
                <w:bCs/>
                <w:sz w:val="22"/>
                <w:szCs w:val="20"/>
              </w:rPr>
              <w:t>/</w:t>
            </w:r>
            <w:r w:rsidRPr="00BF20EE">
              <w:rPr>
                <w:b/>
                <w:bCs/>
                <w:sz w:val="22"/>
                <w:szCs w:val="20"/>
              </w:rPr>
              <w:t>07</w:t>
            </w:r>
            <w:r w:rsidR="00676E6E" w:rsidRPr="00BF20EE">
              <w:rPr>
                <w:b/>
                <w:bCs/>
                <w:sz w:val="22"/>
                <w:szCs w:val="20"/>
              </w:rPr>
              <w:t>/20</w:t>
            </w:r>
            <w:r w:rsidR="00563458" w:rsidRPr="00BF20EE">
              <w:rPr>
                <w:b/>
                <w:bCs/>
                <w:sz w:val="22"/>
                <w:szCs w:val="20"/>
              </w:rPr>
              <w:t>2</w:t>
            </w:r>
            <w:r w:rsidRPr="00BF20EE">
              <w:rPr>
                <w:b/>
                <w:bCs/>
                <w:sz w:val="22"/>
                <w:szCs w:val="20"/>
              </w:rPr>
              <w:t>6</w:t>
            </w:r>
            <w:r w:rsidR="00676E6E" w:rsidRPr="00BF20EE">
              <w:rPr>
                <w:b/>
                <w:bCs/>
                <w:sz w:val="22"/>
                <w:szCs w:val="20"/>
              </w:rPr>
              <w:t xml:space="preserve"> (10:30 AM) to </w:t>
            </w:r>
            <w:r w:rsidR="00CE1DB8" w:rsidRPr="00BF20EE">
              <w:rPr>
                <w:b/>
                <w:bCs/>
                <w:sz w:val="22"/>
                <w:szCs w:val="20"/>
              </w:rPr>
              <w:t>Till Date</w:t>
            </w:r>
          </w:p>
        </w:tc>
      </w:tr>
    </w:tbl>
    <w:p w14:paraId="2AAC592C" w14:textId="77777777" w:rsidR="00676E6E" w:rsidRDefault="00676E6E" w:rsidP="00C04E0E">
      <w:pPr>
        <w:rPr>
          <w:b/>
          <w:bCs/>
          <w:sz w:val="32"/>
          <w:szCs w:val="32"/>
          <w:lang w:bidi="hi-IN"/>
        </w:rPr>
      </w:pPr>
    </w:p>
    <w:p w14:paraId="30E5BEA8" w14:textId="77777777" w:rsidR="00676E6E" w:rsidRDefault="00676E6E" w:rsidP="00C04E0E">
      <w:pPr>
        <w:rPr>
          <w:b/>
          <w:bCs/>
          <w:sz w:val="32"/>
          <w:szCs w:val="32"/>
          <w:lang w:bidi="hi-IN"/>
        </w:rPr>
      </w:pPr>
    </w:p>
    <w:p w14:paraId="78D00C6B" w14:textId="77777777" w:rsidR="00676E6E" w:rsidRDefault="00676E6E" w:rsidP="00C04E0E">
      <w:pPr>
        <w:rPr>
          <w:b/>
          <w:bCs/>
          <w:sz w:val="32"/>
          <w:szCs w:val="32"/>
          <w:lang w:bidi="hi-IN"/>
        </w:rPr>
      </w:pPr>
    </w:p>
    <w:p w14:paraId="60795975" w14:textId="77777777" w:rsidR="00676E6E" w:rsidRPr="009E1127" w:rsidRDefault="00676E6E" w:rsidP="00C04E0E">
      <w:pPr>
        <w:rPr>
          <w:b/>
          <w:bCs/>
          <w:sz w:val="32"/>
          <w:szCs w:val="32"/>
          <w:lang w:bidi="hi-IN"/>
        </w:rPr>
      </w:pPr>
    </w:p>
    <w:p w14:paraId="2A69CF9F" w14:textId="77777777" w:rsidR="00C04E0E" w:rsidRPr="009E1127" w:rsidRDefault="00C04E0E" w:rsidP="00C04E0E">
      <w:pPr>
        <w:tabs>
          <w:tab w:val="left" w:pos="3240"/>
          <w:tab w:val="left" w:pos="3960"/>
        </w:tabs>
        <w:autoSpaceDE w:val="0"/>
        <w:autoSpaceDN w:val="0"/>
        <w:adjustRightInd w:val="0"/>
        <w:ind w:left="2160" w:firstLine="2070"/>
        <w:jc w:val="center"/>
        <w:rPr>
          <w:b/>
          <w:caps/>
        </w:rPr>
      </w:pPr>
      <w:r w:rsidRPr="009E1127">
        <w:rPr>
          <w:b/>
          <w:caps/>
        </w:rPr>
        <w:t>Executive Engineer</w:t>
      </w:r>
    </w:p>
    <w:p w14:paraId="384ED2BD" w14:textId="77777777" w:rsidR="00C04E0E" w:rsidRPr="009E1127" w:rsidRDefault="00C04E0E" w:rsidP="00C04E0E">
      <w:pPr>
        <w:ind w:left="2160" w:firstLine="2070"/>
        <w:jc w:val="center"/>
        <w:rPr>
          <w:b/>
        </w:rPr>
      </w:pPr>
      <w:r w:rsidRPr="009E1127">
        <w:rPr>
          <w:b/>
        </w:rPr>
        <w:t>MUNICIPAL CORPORATION BHILAI</w:t>
      </w:r>
    </w:p>
    <w:p w14:paraId="297C692A" w14:textId="30B350A4" w:rsidR="00560722" w:rsidRDefault="00560722" w:rsidP="007A0796">
      <w:pPr>
        <w:autoSpaceDE w:val="0"/>
        <w:autoSpaceDN w:val="0"/>
        <w:adjustRightInd w:val="0"/>
        <w:jc w:val="both"/>
      </w:pPr>
    </w:p>
    <w:p w14:paraId="07A8C172" w14:textId="77777777" w:rsidR="00560722" w:rsidRDefault="00560722" w:rsidP="00C04E0E">
      <w:pPr>
        <w:autoSpaceDE w:val="0"/>
        <w:autoSpaceDN w:val="0"/>
        <w:adjustRightInd w:val="0"/>
        <w:jc w:val="both"/>
      </w:pPr>
    </w:p>
    <w:p w14:paraId="78571CE3" w14:textId="77777777" w:rsidR="00560722" w:rsidRDefault="00560722" w:rsidP="00C04E0E">
      <w:pPr>
        <w:autoSpaceDE w:val="0"/>
        <w:autoSpaceDN w:val="0"/>
        <w:adjustRightInd w:val="0"/>
        <w:jc w:val="both"/>
      </w:pPr>
    </w:p>
    <w:p w14:paraId="249670DF" w14:textId="77777777" w:rsidR="00560722" w:rsidRDefault="00560722" w:rsidP="00C04E0E">
      <w:pPr>
        <w:autoSpaceDE w:val="0"/>
        <w:autoSpaceDN w:val="0"/>
        <w:adjustRightInd w:val="0"/>
        <w:jc w:val="both"/>
      </w:pPr>
    </w:p>
    <w:p w14:paraId="31C2D950" w14:textId="77777777" w:rsidR="00560722" w:rsidRDefault="00560722" w:rsidP="00C04E0E">
      <w:pPr>
        <w:autoSpaceDE w:val="0"/>
        <w:autoSpaceDN w:val="0"/>
        <w:adjustRightInd w:val="0"/>
        <w:jc w:val="both"/>
      </w:pPr>
    </w:p>
    <w:p w14:paraId="72171D88" w14:textId="77777777" w:rsidR="00560722" w:rsidRDefault="00560722" w:rsidP="00C04E0E">
      <w:pPr>
        <w:autoSpaceDE w:val="0"/>
        <w:autoSpaceDN w:val="0"/>
        <w:adjustRightInd w:val="0"/>
        <w:jc w:val="both"/>
      </w:pPr>
    </w:p>
    <w:p w14:paraId="321F55A9" w14:textId="77777777" w:rsidR="00560722" w:rsidRDefault="00560722" w:rsidP="00C04E0E">
      <w:pPr>
        <w:autoSpaceDE w:val="0"/>
        <w:autoSpaceDN w:val="0"/>
        <w:adjustRightInd w:val="0"/>
        <w:jc w:val="both"/>
      </w:pPr>
    </w:p>
    <w:p w14:paraId="0614927A" w14:textId="77777777" w:rsidR="00560722" w:rsidRDefault="00560722" w:rsidP="00C04E0E">
      <w:pPr>
        <w:autoSpaceDE w:val="0"/>
        <w:autoSpaceDN w:val="0"/>
        <w:adjustRightInd w:val="0"/>
        <w:jc w:val="both"/>
      </w:pPr>
    </w:p>
    <w:p w14:paraId="74C71BF3" w14:textId="77777777" w:rsidR="00560722" w:rsidRDefault="00560722" w:rsidP="00C04E0E">
      <w:pPr>
        <w:autoSpaceDE w:val="0"/>
        <w:autoSpaceDN w:val="0"/>
        <w:adjustRightInd w:val="0"/>
        <w:jc w:val="both"/>
      </w:pPr>
    </w:p>
    <w:p w14:paraId="2268DF98" w14:textId="77777777" w:rsidR="00560722" w:rsidRDefault="00560722" w:rsidP="00C04E0E">
      <w:pPr>
        <w:autoSpaceDE w:val="0"/>
        <w:autoSpaceDN w:val="0"/>
        <w:adjustRightInd w:val="0"/>
        <w:jc w:val="both"/>
      </w:pPr>
    </w:p>
    <w:p w14:paraId="0E37BACB" w14:textId="7B31F01C" w:rsidR="00560722" w:rsidRPr="00C04E0E" w:rsidRDefault="00560722" w:rsidP="00C04E0E">
      <w:pPr>
        <w:autoSpaceDE w:val="0"/>
        <w:autoSpaceDN w:val="0"/>
        <w:adjustRightInd w:val="0"/>
        <w:jc w:val="both"/>
      </w:pPr>
    </w:p>
    <w:sectPr w:rsidR="00560722" w:rsidRPr="00C04E0E" w:rsidSect="00496D94">
      <w:headerReference w:type="even" r:id="rId13"/>
      <w:pgSz w:w="11909" w:h="16834" w:code="9"/>
      <w:pgMar w:top="810" w:right="389" w:bottom="720" w:left="81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05BCA" w14:textId="77777777" w:rsidR="00C15B76" w:rsidRDefault="00C15B76">
      <w:r>
        <w:separator/>
      </w:r>
    </w:p>
  </w:endnote>
  <w:endnote w:type="continuationSeparator" w:id="0">
    <w:p w14:paraId="507C24F2" w14:textId="77777777" w:rsidR="00C15B76" w:rsidRDefault="00C1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581CC" w14:textId="77777777" w:rsidR="00C15B76" w:rsidRDefault="00C15B76">
      <w:r>
        <w:separator/>
      </w:r>
    </w:p>
  </w:footnote>
  <w:footnote w:type="continuationSeparator" w:id="0">
    <w:p w14:paraId="5E821B9A" w14:textId="77777777" w:rsidR="00C15B76" w:rsidRDefault="00C15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13E9" w14:textId="77777777" w:rsidR="00A42DE7" w:rsidRDefault="00A42D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FDCFC1" w14:textId="77777777" w:rsidR="00A42DE7" w:rsidRDefault="00A42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26F1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185"/>
    <w:multiLevelType w:val="hybridMultilevel"/>
    <w:tmpl w:val="A36CE7D2"/>
    <w:lvl w:ilvl="0" w:tplc="48BA59E2">
      <w:start w:val="1"/>
      <w:numFmt w:val="decimalZero"/>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D7F2F"/>
    <w:multiLevelType w:val="hybridMultilevel"/>
    <w:tmpl w:val="17880BEC"/>
    <w:lvl w:ilvl="0" w:tplc="B08EC9AA">
      <w:start w:val="1"/>
      <w:numFmt w:val="lowerLetter"/>
      <w:lvlText w:val="%1)"/>
      <w:lvlJc w:val="left"/>
      <w:pPr>
        <w:tabs>
          <w:tab w:val="num" w:pos="720"/>
        </w:tabs>
        <w:ind w:left="720" w:hanging="360"/>
      </w:pPr>
    </w:lvl>
    <w:lvl w:ilvl="1" w:tplc="27B23504" w:tentative="1">
      <w:start w:val="1"/>
      <w:numFmt w:val="lowerLetter"/>
      <w:lvlText w:val="%2."/>
      <w:lvlJc w:val="left"/>
      <w:pPr>
        <w:tabs>
          <w:tab w:val="num" w:pos="1440"/>
        </w:tabs>
        <w:ind w:left="1440" w:hanging="360"/>
      </w:pPr>
    </w:lvl>
    <w:lvl w:ilvl="2" w:tplc="63006550" w:tentative="1">
      <w:start w:val="1"/>
      <w:numFmt w:val="lowerRoman"/>
      <w:lvlText w:val="%3."/>
      <w:lvlJc w:val="right"/>
      <w:pPr>
        <w:tabs>
          <w:tab w:val="num" w:pos="2160"/>
        </w:tabs>
        <w:ind w:left="2160" w:hanging="180"/>
      </w:pPr>
    </w:lvl>
    <w:lvl w:ilvl="3" w:tplc="045EE4D8" w:tentative="1">
      <w:start w:val="1"/>
      <w:numFmt w:val="decimal"/>
      <w:lvlText w:val="%4."/>
      <w:lvlJc w:val="left"/>
      <w:pPr>
        <w:tabs>
          <w:tab w:val="num" w:pos="2880"/>
        </w:tabs>
        <w:ind w:left="2880" w:hanging="360"/>
      </w:pPr>
    </w:lvl>
    <w:lvl w:ilvl="4" w:tplc="DAA21746" w:tentative="1">
      <w:start w:val="1"/>
      <w:numFmt w:val="lowerLetter"/>
      <w:lvlText w:val="%5."/>
      <w:lvlJc w:val="left"/>
      <w:pPr>
        <w:tabs>
          <w:tab w:val="num" w:pos="3600"/>
        </w:tabs>
        <w:ind w:left="3600" w:hanging="360"/>
      </w:pPr>
    </w:lvl>
    <w:lvl w:ilvl="5" w:tplc="4DC4EC4A" w:tentative="1">
      <w:start w:val="1"/>
      <w:numFmt w:val="lowerRoman"/>
      <w:lvlText w:val="%6."/>
      <w:lvlJc w:val="right"/>
      <w:pPr>
        <w:tabs>
          <w:tab w:val="num" w:pos="4320"/>
        </w:tabs>
        <w:ind w:left="4320" w:hanging="180"/>
      </w:pPr>
    </w:lvl>
    <w:lvl w:ilvl="6" w:tplc="58F62F26" w:tentative="1">
      <w:start w:val="1"/>
      <w:numFmt w:val="decimal"/>
      <w:lvlText w:val="%7."/>
      <w:lvlJc w:val="left"/>
      <w:pPr>
        <w:tabs>
          <w:tab w:val="num" w:pos="5040"/>
        </w:tabs>
        <w:ind w:left="5040" w:hanging="360"/>
      </w:pPr>
    </w:lvl>
    <w:lvl w:ilvl="7" w:tplc="11A66846" w:tentative="1">
      <w:start w:val="1"/>
      <w:numFmt w:val="lowerLetter"/>
      <w:lvlText w:val="%8."/>
      <w:lvlJc w:val="left"/>
      <w:pPr>
        <w:tabs>
          <w:tab w:val="num" w:pos="5760"/>
        </w:tabs>
        <w:ind w:left="5760" w:hanging="360"/>
      </w:pPr>
    </w:lvl>
    <w:lvl w:ilvl="8" w:tplc="CB02BCCC" w:tentative="1">
      <w:start w:val="1"/>
      <w:numFmt w:val="lowerRoman"/>
      <w:lvlText w:val="%9."/>
      <w:lvlJc w:val="right"/>
      <w:pPr>
        <w:tabs>
          <w:tab w:val="num" w:pos="6480"/>
        </w:tabs>
        <w:ind w:left="6480" w:hanging="180"/>
      </w:pPr>
    </w:lvl>
  </w:abstractNum>
  <w:abstractNum w:abstractNumId="3" w15:restartNumberingAfterBreak="0">
    <w:nsid w:val="0C2D5F0E"/>
    <w:multiLevelType w:val="hybridMultilevel"/>
    <w:tmpl w:val="A21A57C0"/>
    <w:lvl w:ilvl="0" w:tplc="D05857CC">
      <w:start w:val="4"/>
      <w:numFmt w:val="decimal"/>
      <w:lvlText w:val="%1."/>
      <w:lvlJc w:val="left"/>
      <w:pPr>
        <w:tabs>
          <w:tab w:val="num" w:pos="600"/>
        </w:tabs>
        <w:ind w:left="600" w:hanging="360"/>
      </w:pPr>
      <w:rPr>
        <w:rFonts w:hint="default"/>
      </w:rPr>
    </w:lvl>
    <w:lvl w:ilvl="1" w:tplc="973C5916" w:tentative="1">
      <w:start w:val="1"/>
      <w:numFmt w:val="lowerLetter"/>
      <w:lvlText w:val="%2."/>
      <w:lvlJc w:val="left"/>
      <w:pPr>
        <w:tabs>
          <w:tab w:val="num" w:pos="1320"/>
        </w:tabs>
        <w:ind w:left="1320" w:hanging="360"/>
      </w:pPr>
    </w:lvl>
    <w:lvl w:ilvl="2" w:tplc="308E049E" w:tentative="1">
      <w:start w:val="1"/>
      <w:numFmt w:val="lowerRoman"/>
      <w:lvlText w:val="%3."/>
      <w:lvlJc w:val="right"/>
      <w:pPr>
        <w:tabs>
          <w:tab w:val="num" w:pos="2040"/>
        </w:tabs>
        <w:ind w:left="2040" w:hanging="180"/>
      </w:pPr>
    </w:lvl>
    <w:lvl w:ilvl="3" w:tplc="5F2475FE" w:tentative="1">
      <w:start w:val="1"/>
      <w:numFmt w:val="decimal"/>
      <w:lvlText w:val="%4."/>
      <w:lvlJc w:val="left"/>
      <w:pPr>
        <w:tabs>
          <w:tab w:val="num" w:pos="2760"/>
        </w:tabs>
        <w:ind w:left="2760" w:hanging="360"/>
      </w:pPr>
    </w:lvl>
    <w:lvl w:ilvl="4" w:tplc="00120E3A" w:tentative="1">
      <w:start w:val="1"/>
      <w:numFmt w:val="lowerLetter"/>
      <w:lvlText w:val="%5."/>
      <w:lvlJc w:val="left"/>
      <w:pPr>
        <w:tabs>
          <w:tab w:val="num" w:pos="3480"/>
        </w:tabs>
        <w:ind w:left="3480" w:hanging="360"/>
      </w:pPr>
    </w:lvl>
    <w:lvl w:ilvl="5" w:tplc="345ACF08" w:tentative="1">
      <w:start w:val="1"/>
      <w:numFmt w:val="lowerRoman"/>
      <w:lvlText w:val="%6."/>
      <w:lvlJc w:val="right"/>
      <w:pPr>
        <w:tabs>
          <w:tab w:val="num" w:pos="4200"/>
        </w:tabs>
        <w:ind w:left="4200" w:hanging="180"/>
      </w:pPr>
    </w:lvl>
    <w:lvl w:ilvl="6" w:tplc="E498266E" w:tentative="1">
      <w:start w:val="1"/>
      <w:numFmt w:val="decimal"/>
      <w:lvlText w:val="%7."/>
      <w:lvlJc w:val="left"/>
      <w:pPr>
        <w:tabs>
          <w:tab w:val="num" w:pos="4920"/>
        </w:tabs>
        <w:ind w:left="4920" w:hanging="360"/>
      </w:pPr>
    </w:lvl>
    <w:lvl w:ilvl="7" w:tplc="ABBE2F00" w:tentative="1">
      <w:start w:val="1"/>
      <w:numFmt w:val="lowerLetter"/>
      <w:lvlText w:val="%8."/>
      <w:lvlJc w:val="left"/>
      <w:pPr>
        <w:tabs>
          <w:tab w:val="num" w:pos="5640"/>
        </w:tabs>
        <w:ind w:left="5640" w:hanging="360"/>
      </w:pPr>
    </w:lvl>
    <w:lvl w:ilvl="8" w:tplc="8DAA2A56" w:tentative="1">
      <w:start w:val="1"/>
      <w:numFmt w:val="lowerRoman"/>
      <w:lvlText w:val="%9."/>
      <w:lvlJc w:val="right"/>
      <w:pPr>
        <w:tabs>
          <w:tab w:val="num" w:pos="6360"/>
        </w:tabs>
        <w:ind w:left="6360" w:hanging="180"/>
      </w:pPr>
    </w:lvl>
  </w:abstractNum>
  <w:abstractNum w:abstractNumId="4" w15:restartNumberingAfterBreak="0">
    <w:nsid w:val="0C9C7167"/>
    <w:multiLevelType w:val="hybridMultilevel"/>
    <w:tmpl w:val="8C54F102"/>
    <w:lvl w:ilvl="0" w:tplc="B44A0BEE">
      <w:start w:val="1"/>
      <w:numFmt w:val="decimal"/>
      <w:lvlText w:val="%1."/>
      <w:lvlJc w:val="left"/>
      <w:pPr>
        <w:tabs>
          <w:tab w:val="num" w:pos="1080"/>
        </w:tabs>
        <w:ind w:left="1080" w:hanging="360"/>
      </w:pPr>
    </w:lvl>
    <w:lvl w:ilvl="1" w:tplc="186655AC" w:tentative="1">
      <w:start w:val="1"/>
      <w:numFmt w:val="lowerLetter"/>
      <w:lvlText w:val="%2."/>
      <w:lvlJc w:val="left"/>
      <w:pPr>
        <w:tabs>
          <w:tab w:val="num" w:pos="1800"/>
        </w:tabs>
        <w:ind w:left="1800" w:hanging="360"/>
      </w:pPr>
    </w:lvl>
    <w:lvl w:ilvl="2" w:tplc="1BC245BA" w:tentative="1">
      <w:start w:val="1"/>
      <w:numFmt w:val="lowerRoman"/>
      <w:lvlText w:val="%3."/>
      <w:lvlJc w:val="right"/>
      <w:pPr>
        <w:tabs>
          <w:tab w:val="num" w:pos="2520"/>
        </w:tabs>
        <w:ind w:left="2520" w:hanging="180"/>
      </w:pPr>
    </w:lvl>
    <w:lvl w:ilvl="3" w:tplc="41D4B888" w:tentative="1">
      <w:start w:val="1"/>
      <w:numFmt w:val="decimal"/>
      <w:lvlText w:val="%4."/>
      <w:lvlJc w:val="left"/>
      <w:pPr>
        <w:tabs>
          <w:tab w:val="num" w:pos="3240"/>
        </w:tabs>
        <w:ind w:left="3240" w:hanging="360"/>
      </w:pPr>
    </w:lvl>
    <w:lvl w:ilvl="4" w:tplc="D51086E6" w:tentative="1">
      <w:start w:val="1"/>
      <w:numFmt w:val="lowerLetter"/>
      <w:lvlText w:val="%5."/>
      <w:lvlJc w:val="left"/>
      <w:pPr>
        <w:tabs>
          <w:tab w:val="num" w:pos="3960"/>
        </w:tabs>
        <w:ind w:left="3960" w:hanging="360"/>
      </w:pPr>
    </w:lvl>
    <w:lvl w:ilvl="5" w:tplc="ABDE18A6" w:tentative="1">
      <w:start w:val="1"/>
      <w:numFmt w:val="lowerRoman"/>
      <w:lvlText w:val="%6."/>
      <w:lvlJc w:val="right"/>
      <w:pPr>
        <w:tabs>
          <w:tab w:val="num" w:pos="4680"/>
        </w:tabs>
        <w:ind w:left="4680" w:hanging="180"/>
      </w:pPr>
    </w:lvl>
    <w:lvl w:ilvl="6" w:tplc="F20433E6" w:tentative="1">
      <w:start w:val="1"/>
      <w:numFmt w:val="decimal"/>
      <w:lvlText w:val="%7."/>
      <w:lvlJc w:val="left"/>
      <w:pPr>
        <w:tabs>
          <w:tab w:val="num" w:pos="5400"/>
        </w:tabs>
        <w:ind w:left="5400" w:hanging="360"/>
      </w:pPr>
    </w:lvl>
    <w:lvl w:ilvl="7" w:tplc="8336155C" w:tentative="1">
      <w:start w:val="1"/>
      <w:numFmt w:val="lowerLetter"/>
      <w:lvlText w:val="%8."/>
      <w:lvlJc w:val="left"/>
      <w:pPr>
        <w:tabs>
          <w:tab w:val="num" w:pos="6120"/>
        </w:tabs>
        <w:ind w:left="6120" w:hanging="360"/>
      </w:pPr>
    </w:lvl>
    <w:lvl w:ilvl="8" w:tplc="D14A8DE8" w:tentative="1">
      <w:start w:val="1"/>
      <w:numFmt w:val="lowerRoman"/>
      <w:lvlText w:val="%9."/>
      <w:lvlJc w:val="right"/>
      <w:pPr>
        <w:tabs>
          <w:tab w:val="num" w:pos="6840"/>
        </w:tabs>
        <w:ind w:left="6840" w:hanging="180"/>
      </w:pPr>
    </w:lvl>
  </w:abstractNum>
  <w:abstractNum w:abstractNumId="5" w15:restartNumberingAfterBreak="0">
    <w:nsid w:val="0EED514A"/>
    <w:multiLevelType w:val="hybridMultilevel"/>
    <w:tmpl w:val="AEAECF70"/>
    <w:lvl w:ilvl="0" w:tplc="FFFFFFFF">
      <w:start w:val="1"/>
      <w:numFmt w:val="decimal"/>
      <w:lvlText w:val="%1."/>
      <w:lvlJc w:val="left"/>
      <w:pPr>
        <w:tabs>
          <w:tab w:val="num" w:pos="900"/>
        </w:tabs>
        <w:ind w:left="900" w:hanging="720"/>
      </w:pPr>
      <w:rPr>
        <w:rFonts w:hint="default"/>
        <w:b/>
        <w:color w:val="auto"/>
      </w:rPr>
    </w:lvl>
    <w:lvl w:ilvl="1" w:tplc="FFFFFFFF" w:tentative="1">
      <w:start w:val="1"/>
      <w:numFmt w:val="lowerLetter"/>
      <w:lvlText w:val="%2."/>
      <w:lvlJc w:val="left"/>
      <w:pPr>
        <w:tabs>
          <w:tab w:val="num" w:pos="1320"/>
        </w:tabs>
        <w:ind w:left="1320" w:hanging="360"/>
      </w:pPr>
    </w:lvl>
    <w:lvl w:ilvl="2" w:tplc="FFFFFFFF" w:tentative="1">
      <w:start w:val="1"/>
      <w:numFmt w:val="lowerRoman"/>
      <w:lvlText w:val="%3."/>
      <w:lvlJc w:val="right"/>
      <w:pPr>
        <w:tabs>
          <w:tab w:val="num" w:pos="2040"/>
        </w:tabs>
        <w:ind w:left="2040" w:hanging="180"/>
      </w:pPr>
    </w:lvl>
    <w:lvl w:ilvl="3" w:tplc="FFFFFFFF" w:tentative="1">
      <w:start w:val="1"/>
      <w:numFmt w:val="decimal"/>
      <w:lvlText w:val="%4."/>
      <w:lvlJc w:val="left"/>
      <w:pPr>
        <w:tabs>
          <w:tab w:val="num" w:pos="2760"/>
        </w:tabs>
        <w:ind w:left="2760" w:hanging="360"/>
      </w:pPr>
    </w:lvl>
    <w:lvl w:ilvl="4" w:tplc="FFFFFFFF" w:tentative="1">
      <w:start w:val="1"/>
      <w:numFmt w:val="lowerLetter"/>
      <w:lvlText w:val="%5."/>
      <w:lvlJc w:val="left"/>
      <w:pPr>
        <w:tabs>
          <w:tab w:val="num" w:pos="3480"/>
        </w:tabs>
        <w:ind w:left="3480" w:hanging="360"/>
      </w:pPr>
    </w:lvl>
    <w:lvl w:ilvl="5" w:tplc="FFFFFFFF" w:tentative="1">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6" w15:restartNumberingAfterBreak="0">
    <w:nsid w:val="102476B4"/>
    <w:multiLevelType w:val="hybridMultilevel"/>
    <w:tmpl w:val="5E14BFA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2B13AF4"/>
    <w:multiLevelType w:val="singleLevel"/>
    <w:tmpl w:val="9F981A4E"/>
    <w:lvl w:ilvl="0">
      <w:start w:val="4"/>
      <w:numFmt w:val="decimal"/>
      <w:lvlText w:val="%1-"/>
      <w:lvlJc w:val="left"/>
      <w:pPr>
        <w:tabs>
          <w:tab w:val="num" w:pos="360"/>
        </w:tabs>
        <w:ind w:left="360" w:hanging="360"/>
      </w:pPr>
      <w:rPr>
        <w:rFonts w:hint="default"/>
      </w:rPr>
    </w:lvl>
  </w:abstractNum>
  <w:abstractNum w:abstractNumId="8" w15:restartNumberingAfterBreak="0">
    <w:nsid w:val="12CC435C"/>
    <w:multiLevelType w:val="hybridMultilevel"/>
    <w:tmpl w:val="EBEA30D0"/>
    <w:lvl w:ilvl="0" w:tplc="9AA2B8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34502C"/>
    <w:multiLevelType w:val="hybridMultilevel"/>
    <w:tmpl w:val="E09AF140"/>
    <w:lvl w:ilvl="0" w:tplc="A570649E">
      <w:start w:val="1"/>
      <w:numFmt w:val="decimal"/>
      <w:lvlText w:val="%1."/>
      <w:lvlJc w:val="left"/>
      <w:pPr>
        <w:tabs>
          <w:tab w:val="num" w:pos="930"/>
        </w:tabs>
        <w:ind w:left="930" w:hanging="360"/>
      </w:pPr>
      <w:rPr>
        <w:rFonts w:hint="default"/>
        <w:b/>
        <w:sz w:val="32"/>
        <w:szCs w:val="32"/>
      </w:rPr>
    </w:lvl>
    <w:lvl w:ilvl="1" w:tplc="9940A5DA" w:tentative="1">
      <w:start w:val="1"/>
      <w:numFmt w:val="lowerLetter"/>
      <w:lvlText w:val="%2."/>
      <w:lvlJc w:val="left"/>
      <w:pPr>
        <w:tabs>
          <w:tab w:val="num" w:pos="1440"/>
        </w:tabs>
        <w:ind w:left="1440" w:hanging="360"/>
      </w:pPr>
    </w:lvl>
    <w:lvl w:ilvl="2" w:tplc="24124382" w:tentative="1">
      <w:start w:val="1"/>
      <w:numFmt w:val="lowerRoman"/>
      <w:lvlText w:val="%3."/>
      <w:lvlJc w:val="right"/>
      <w:pPr>
        <w:tabs>
          <w:tab w:val="num" w:pos="2160"/>
        </w:tabs>
        <w:ind w:left="2160" w:hanging="180"/>
      </w:pPr>
    </w:lvl>
    <w:lvl w:ilvl="3" w:tplc="27100D56" w:tentative="1">
      <w:start w:val="1"/>
      <w:numFmt w:val="decimal"/>
      <w:lvlText w:val="%4."/>
      <w:lvlJc w:val="left"/>
      <w:pPr>
        <w:tabs>
          <w:tab w:val="num" w:pos="2880"/>
        </w:tabs>
        <w:ind w:left="2880" w:hanging="360"/>
      </w:pPr>
    </w:lvl>
    <w:lvl w:ilvl="4" w:tplc="D9181DBC" w:tentative="1">
      <w:start w:val="1"/>
      <w:numFmt w:val="lowerLetter"/>
      <w:lvlText w:val="%5."/>
      <w:lvlJc w:val="left"/>
      <w:pPr>
        <w:tabs>
          <w:tab w:val="num" w:pos="3600"/>
        </w:tabs>
        <w:ind w:left="3600" w:hanging="360"/>
      </w:pPr>
    </w:lvl>
    <w:lvl w:ilvl="5" w:tplc="10A27C68" w:tentative="1">
      <w:start w:val="1"/>
      <w:numFmt w:val="lowerRoman"/>
      <w:lvlText w:val="%6."/>
      <w:lvlJc w:val="right"/>
      <w:pPr>
        <w:tabs>
          <w:tab w:val="num" w:pos="4320"/>
        </w:tabs>
        <w:ind w:left="4320" w:hanging="180"/>
      </w:pPr>
    </w:lvl>
    <w:lvl w:ilvl="6" w:tplc="20E41F9C" w:tentative="1">
      <w:start w:val="1"/>
      <w:numFmt w:val="decimal"/>
      <w:lvlText w:val="%7."/>
      <w:lvlJc w:val="left"/>
      <w:pPr>
        <w:tabs>
          <w:tab w:val="num" w:pos="5040"/>
        </w:tabs>
        <w:ind w:left="5040" w:hanging="360"/>
      </w:pPr>
    </w:lvl>
    <w:lvl w:ilvl="7" w:tplc="130AAD4E" w:tentative="1">
      <w:start w:val="1"/>
      <w:numFmt w:val="lowerLetter"/>
      <w:lvlText w:val="%8."/>
      <w:lvlJc w:val="left"/>
      <w:pPr>
        <w:tabs>
          <w:tab w:val="num" w:pos="5760"/>
        </w:tabs>
        <w:ind w:left="5760" w:hanging="360"/>
      </w:pPr>
    </w:lvl>
    <w:lvl w:ilvl="8" w:tplc="F4B42FD2" w:tentative="1">
      <w:start w:val="1"/>
      <w:numFmt w:val="lowerRoman"/>
      <w:lvlText w:val="%9."/>
      <w:lvlJc w:val="right"/>
      <w:pPr>
        <w:tabs>
          <w:tab w:val="num" w:pos="6480"/>
        </w:tabs>
        <w:ind w:left="6480" w:hanging="180"/>
      </w:pPr>
    </w:lvl>
  </w:abstractNum>
  <w:abstractNum w:abstractNumId="10" w15:restartNumberingAfterBreak="0">
    <w:nsid w:val="185B00F0"/>
    <w:multiLevelType w:val="hybridMultilevel"/>
    <w:tmpl w:val="6E6821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23D7A"/>
    <w:multiLevelType w:val="hybridMultilevel"/>
    <w:tmpl w:val="C39E32F0"/>
    <w:lvl w:ilvl="0" w:tplc="5D3A1734">
      <w:start w:val="1"/>
      <w:numFmt w:val="decimal"/>
      <w:lvlText w:val="%1."/>
      <w:lvlJc w:val="left"/>
      <w:pPr>
        <w:tabs>
          <w:tab w:val="num" w:pos="1080"/>
        </w:tabs>
        <w:ind w:left="1080" w:hanging="510"/>
      </w:pPr>
      <w:rPr>
        <w:rFonts w:hint="default"/>
      </w:rPr>
    </w:lvl>
    <w:lvl w:ilvl="1" w:tplc="A594CA54" w:tentative="1">
      <w:start w:val="1"/>
      <w:numFmt w:val="lowerLetter"/>
      <w:lvlText w:val="%2."/>
      <w:lvlJc w:val="left"/>
      <w:pPr>
        <w:tabs>
          <w:tab w:val="num" w:pos="1650"/>
        </w:tabs>
        <w:ind w:left="1650" w:hanging="360"/>
      </w:pPr>
    </w:lvl>
    <w:lvl w:ilvl="2" w:tplc="9D822F9A" w:tentative="1">
      <w:start w:val="1"/>
      <w:numFmt w:val="lowerRoman"/>
      <w:lvlText w:val="%3."/>
      <w:lvlJc w:val="right"/>
      <w:pPr>
        <w:tabs>
          <w:tab w:val="num" w:pos="2370"/>
        </w:tabs>
        <w:ind w:left="2370" w:hanging="180"/>
      </w:pPr>
    </w:lvl>
    <w:lvl w:ilvl="3" w:tplc="88F0F218" w:tentative="1">
      <w:start w:val="1"/>
      <w:numFmt w:val="decimal"/>
      <w:lvlText w:val="%4."/>
      <w:lvlJc w:val="left"/>
      <w:pPr>
        <w:tabs>
          <w:tab w:val="num" w:pos="3090"/>
        </w:tabs>
        <w:ind w:left="3090" w:hanging="360"/>
      </w:pPr>
    </w:lvl>
    <w:lvl w:ilvl="4" w:tplc="062E9762" w:tentative="1">
      <w:start w:val="1"/>
      <w:numFmt w:val="lowerLetter"/>
      <w:lvlText w:val="%5."/>
      <w:lvlJc w:val="left"/>
      <w:pPr>
        <w:tabs>
          <w:tab w:val="num" w:pos="3810"/>
        </w:tabs>
        <w:ind w:left="3810" w:hanging="360"/>
      </w:pPr>
    </w:lvl>
    <w:lvl w:ilvl="5" w:tplc="06E02B22" w:tentative="1">
      <w:start w:val="1"/>
      <w:numFmt w:val="lowerRoman"/>
      <w:lvlText w:val="%6."/>
      <w:lvlJc w:val="right"/>
      <w:pPr>
        <w:tabs>
          <w:tab w:val="num" w:pos="4530"/>
        </w:tabs>
        <w:ind w:left="4530" w:hanging="180"/>
      </w:pPr>
    </w:lvl>
    <w:lvl w:ilvl="6" w:tplc="FF26FA70" w:tentative="1">
      <w:start w:val="1"/>
      <w:numFmt w:val="decimal"/>
      <w:lvlText w:val="%7."/>
      <w:lvlJc w:val="left"/>
      <w:pPr>
        <w:tabs>
          <w:tab w:val="num" w:pos="5250"/>
        </w:tabs>
        <w:ind w:left="5250" w:hanging="360"/>
      </w:pPr>
    </w:lvl>
    <w:lvl w:ilvl="7" w:tplc="2EBAE3EA" w:tentative="1">
      <w:start w:val="1"/>
      <w:numFmt w:val="lowerLetter"/>
      <w:lvlText w:val="%8."/>
      <w:lvlJc w:val="left"/>
      <w:pPr>
        <w:tabs>
          <w:tab w:val="num" w:pos="5970"/>
        </w:tabs>
        <w:ind w:left="5970" w:hanging="360"/>
      </w:pPr>
    </w:lvl>
    <w:lvl w:ilvl="8" w:tplc="4088F760" w:tentative="1">
      <w:start w:val="1"/>
      <w:numFmt w:val="lowerRoman"/>
      <w:lvlText w:val="%9."/>
      <w:lvlJc w:val="right"/>
      <w:pPr>
        <w:tabs>
          <w:tab w:val="num" w:pos="6690"/>
        </w:tabs>
        <w:ind w:left="6690" w:hanging="180"/>
      </w:pPr>
    </w:lvl>
  </w:abstractNum>
  <w:abstractNum w:abstractNumId="12" w15:restartNumberingAfterBreak="0">
    <w:nsid w:val="23E843E1"/>
    <w:multiLevelType w:val="hybridMultilevel"/>
    <w:tmpl w:val="D5329C6E"/>
    <w:lvl w:ilvl="0" w:tplc="B0261934">
      <w:start w:val="1"/>
      <w:numFmt w:val="decimal"/>
      <w:lvlText w:val="%1."/>
      <w:lvlJc w:val="left"/>
      <w:pPr>
        <w:tabs>
          <w:tab w:val="num" w:pos="1080"/>
        </w:tabs>
        <w:ind w:left="1080" w:hanging="720"/>
      </w:pPr>
      <w:rPr>
        <w:rFonts w:hint="default"/>
      </w:rPr>
    </w:lvl>
    <w:lvl w:ilvl="1" w:tplc="561A83E0" w:tentative="1">
      <w:start w:val="1"/>
      <w:numFmt w:val="lowerLetter"/>
      <w:lvlText w:val="%2."/>
      <w:lvlJc w:val="left"/>
      <w:pPr>
        <w:tabs>
          <w:tab w:val="num" w:pos="1440"/>
        </w:tabs>
        <w:ind w:left="1440" w:hanging="360"/>
      </w:pPr>
    </w:lvl>
    <w:lvl w:ilvl="2" w:tplc="AC92FF90" w:tentative="1">
      <w:start w:val="1"/>
      <w:numFmt w:val="lowerRoman"/>
      <w:lvlText w:val="%3."/>
      <w:lvlJc w:val="right"/>
      <w:pPr>
        <w:tabs>
          <w:tab w:val="num" w:pos="2160"/>
        </w:tabs>
        <w:ind w:left="2160" w:hanging="180"/>
      </w:pPr>
    </w:lvl>
    <w:lvl w:ilvl="3" w:tplc="F3A20F2C" w:tentative="1">
      <w:start w:val="1"/>
      <w:numFmt w:val="decimal"/>
      <w:lvlText w:val="%4."/>
      <w:lvlJc w:val="left"/>
      <w:pPr>
        <w:tabs>
          <w:tab w:val="num" w:pos="2880"/>
        </w:tabs>
        <w:ind w:left="2880" w:hanging="360"/>
      </w:pPr>
    </w:lvl>
    <w:lvl w:ilvl="4" w:tplc="767E44CC" w:tentative="1">
      <w:start w:val="1"/>
      <w:numFmt w:val="lowerLetter"/>
      <w:lvlText w:val="%5."/>
      <w:lvlJc w:val="left"/>
      <w:pPr>
        <w:tabs>
          <w:tab w:val="num" w:pos="3600"/>
        </w:tabs>
        <w:ind w:left="3600" w:hanging="360"/>
      </w:pPr>
    </w:lvl>
    <w:lvl w:ilvl="5" w:tplc="C3D0B520" w:tentative="1">
      <w:start w:val="1"/>
      <w:numFmt w:val="lowerRoman"/>
      <w:lvlText w:val="%6."/>
      <w:lvlJc w:val="right"/>
      <w:pPr>
        <w:tabs>
          <w:tab w:val="num" w:pos="4320"/>
        </w:tabs>
        <w:ind w:left="4320" w:hanging="180"/>
      </w:pPr>
    </w:lvl>
    <w:lvl w:ilvl="6" w:tplc="0152164E" w:tentative="1">
      <w:start w:val="1"/>
      <w:numFmt w:val="decimal"/>
      <w:lvlText w:val="%7."/>
      <w:lvlJc w:val="left"/>
      <w:pPr>
        <w:tabs>
          <w:tab w:val="num" w:pos="5040"/>
        </w:tabs>
        <w:ind w:left="5040" w:hanging="360"/>
      </w:pPr>
    </w:lvl>
    <w:lvl w:ilvl="7" w:tplc="EFB20D9A" w:tentative="1">
      <w:start w:val="1"/>
      <w:numFmt w:val="lowerLetter"/>
      <w:lvlText w:val="%8."/>
      <w:lvlJc w:val="left"/>
      <w:pPr>
        <w:tabs>
          <w:tab w:val="num" w:pos="5760"/>
        </w:tabs>
        <w:ind w:left="5760" w:hanging="360"/>
      </w:pPr>
    </w:lvl>
    <w:lvl w:ilvl="8" w:tplc="3E500DB2" w:tentative="1">
      <w:start w:val="1"/>
      <w:numFmt w:val="lowerRoman"/>
      <w:lvlText w:val="%9."/>
      <w:lvlJc w:val="right"/>
      <w:pPr>
        <w:tabs>
          <w:tab w:val="num" w:pos="6480"/>
        </w:tabs>
        <w:ind w:left="6480" w:hanging="180"/>
      </w:pPr>
    </w:lvl>
  </w:abstractNum>
  <w:abstractNum w:abstractNumId="13" w15:restartNumberingAfterBreak="0">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5956E3"/>
    <w:multiLevelType w:val="hybridMultilevel"/>
    <w:tmpl w:val="99D28C7A"/>
    <w:lvl w:ilvl="0" w:tplc="66D6A5FC">
      <w:start w:val="1"/>
      <w:numFmt w:val="decimal"/>
      <w:lvlText w:val="%1."/>
      <w:lvlJc w:val="left"/>
      <w:pPr>
        <w:tabs>
          <w:tab w:val="num" w:pos="1080"/>
        </w:tabs>
        <w:ind w:left="1080" w:hanging="720"/>
      </w:pPr>
      <w:rPr>
        <w:rFonts w:hint="default"/>
        <w:b/>
        <w:color w:val="auto"/>
      </w:rPr>
    </w:lvl>
    <w:lvl w:ilvl="1" w:tplc="21E0D68A">
      <w:start w:val="1"/>
      <w:numFmt w:val="lowerLetter"/>
      <w:lvlText w:val="%2."/>
      <w:lvlJc w:val="left"/>
      <w:pPr>
        <w:tabs>
          <w:tab w:val="num" w:pos="1440"/>
        </w:tabs>
        <w:ind w:left="1440" w:hanging="360"/>
      </w:pPr>
    </w:lvl>
    <w:lvl w:ilvl="2" w:tplc="0D4C7F12" w:tentative="1">
      <w:start w:val="1"/>
      <w:numFmt w:val="lowerRoman"/>
      <w:lvlText w:val="%3."/>
      <w:lvlJc w:val="right"/>
      <w:pPr>
        <w:tabs>
          <w:tab w:val="num" w:pos="2160"/>
        </w:tabs>
        <w:ind w:left="2160" w:hanging="180"/>
      </w:pPr>
    </w:lvl>
    <w:lvl w:ilvl="3" w:tplc="37C87036" w:tentative="1">
      <w:start w:val="1"/>
      <w:numFmt w:val="decimal"/>
      <w:lvlText w:val="%4."/>
      <w:lvlJc w:val="left"/>
      <w:pPr>
        <w:tabs>
          <w:tab w:val="num" w:pos="2880"/>
        </w:tabs>
        <w:ind w:left="2880" w:hanging="360"/>
      </w:pPr>
    </w:lvl>
    <w:lvl w:ilvl="4" w:tplc="5FDE2E04" w:tentative="1">
      <w:start w:val="1"/>
      <w:numFmt w:val="lowerLetter"/>
      <w:lvlText w:val="%5."/>
      <w:lvlJc w:val="left"/>
      <w:pPr>
        <w:tabs>
          <w:tab w:val="num" w:pos="3600"/>
        </w:tabs>
        <w:ind w:left="3600" w:hanging="360"/>
      </w:pPr>
    </w:lvl>
    <w:lvl w:ilvl="5" w:tplc="BD02854C" w:tentative="1">
      <w:start w:val="1"/>
      <w:numFmt w:val="lowerRoman"/>
      <w:lvlText w:val="%6."/>
      <w:lvlJc w:val="right"/>
      <w:pPr>
        <w:tabs>
          <w:tab w:val="num" w:pos="4320"/>
        </w:tabs>
        <w:ind w:left="4320" w:hanging="180"/>
      </w:pPr>
    </w:lvl>
    <w:lvl w:ilvl="6" w:tplc="3FE6AB5C" w:tentative="1">
      <w:start w:val="1"/>
      <w:numFmt w:val="decimal"/>
      <w:lvlText w:val="%7."/>
      <w:lvlJc w:val="left"/>
      <w:pPr>
        <w:tabs>
          <w:tab w:val="num" w:pos="5040"/>
        </w:tabs>
        <w:ind w:left="5040" w:hanging="360"/>
      </w:pPr>
    </w:lvl>
    <w:lvl w:ilvl="7" w:tplc="75884E7A" w:tentative="1">
      <w:start w:val="1"/>
      <w:numFmt w:val="lowerLetter"/>
      <w:lvlText w:val="%8."/>
      <w:lvlJc w:val="left"/>
      <w:pPr>
        <w:tabs>
          <w:tab w:val="num" w:pos="5760"/>
        </w:tabs>
        <w:ind w:left="5760" w:hanging="360"/>
      </w:pPr>
    </w:lvl>
    <w:lvl w:ilvl="8" w:tplc="29E0E726" w:tentative="1">
      <w:start w:val="1"/>
      <w:numFmt w:val="lowerRoman"/>
      <w:lvlText w:val="%9."/>
      <w:lvlJc w:val="right"/>
      <w:pPr>
        <w:tabs>
          <w:tab w:val="num" w:pos="6480"/>
        </w:tabs>
        <w:ind w:left="6480" w:hanging="180"/>
      </w:pPr>
    </w:lvl>
  </w:abstractNum>
  <w:abstractNum w:abstractNumId="15" w15:restartNumberingAfterBreak="0">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E03B3D"/>
    <w:multiLevelType w:val="hybridMultilevel"/>
    <w:tmpl w:val="B9103326"/>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7" w15:restartNumberingAfterBreak="0">
    <w:nsid w:val="38043CD4"/>
    <w:multiLevelType w:val="singleLevel"/>
    <w:tmpl w:val="BA3058F8"/>
    <w:lvl w:ilvl="0">
      <w:start w:val="1"/>
      <w:numFmt w:val="lowerLetter"/>
      <w:lvlText w:val="%1."/>
      <w:lvlJc w:val="left"/>
      <w:pPr>
        <w:tabs>
          <w:tab w:val="num" w:pos="360"/>
        </w:tabs>
        <w:ind w:left="360" w:hanging="360"/>
      </w:pPr>
      <w:rPr>
        <w:rFonts w:hint="default"/>
      </w:rPr>
    </w:lvl>
  </w:abstractNum>
  <w:abstractNum w:abstractNumId="18" w15:restartNumberingAfterBreak="0">
    <w:nsid w:val="43CB00F8"/>
    <w:multiLevelType w:val="hybridMultilevel"/>
    <w:tmpl w:val="BAAA81AC"/>
    <w:lvl w:ilvl="0" w:tplc="F28C9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8732B0"/>
    <w:multiLevelType w:val="hybridMultilevel"/>
    <w:tmpl w:val="6B9CA0F4"/>
    <w:lvl w:ilvl="0" w:tplc="5AD4CADE">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40D22"/>
    <w:multiLevelType w:val="hybridMultilevel"/>
    <w:tmpl w:val="C32E2D1E"/>
    <w:lvl w:ilvl="0" w:tplc="FFE4714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B3248"/>
    <w:multiLevelType w:val="hybridMultilevel"/>
    <w:tmpl w:val="D8A00090"/>
    <w:lvl w:ilvl="0" w:tplc="DF22C586">
      <w:start w:val="1"/>
      <w:numFmt w:val="decimal"/>
      <w:lvlText w:val="%1."/>
      <w:lvlJc w:val="left"/>
      <w:pPr>
        <w:tabs>
          <w:tab w:val="num" w:pos="720"/>
        </w:tabs>
        <w:ind w:left="720" w:hanging="360"/>
      </w:pPr>
    </w:lvl>
    <w:lvl w:ilvl="1" w:tplc="5AC6EBC8">
      <w:start w:val="1"/>
      <w:numFmt w:val="lowerLetter"/>
      <w:lvlText w:val="(%2)"/>
      <w:lvlJc w:val="left"/>
      <w:pPr>
        <w:tabs>
          <w:tab w:val="num" w:pos="1440"/>
        </w:tabs>
        <w:ind w:left="1440" w:hanging="360"/>
      </w:pPr>
      <w:rPr>
        <w:rFonts w:hint="default"/>
      </w:rPr>
    </w:lvl>
    <w:lvl w:ilvl="2" w:tplc="075A473E" w:tentative="1">
      <w:start w:val="1"/>
      <w:numFmt w:val="lowerRoman"/>
      <w:lvlText w:val="%3."/>
      <w:lvlJc w:val="right"/>
      <w:pPr>
        <w:tabs>
          <w:tab w:val="num" w:pos="2160"/>
        </w:tabs>
        <w:ind w:left="2160" w:hanging="180"/>
      </w:pPr>
    </w:lvl>
    <w:lvl w:ilvl="3" w:tplc="85E4F11E" w:tentative="1">
      <w:start w:val="1"/>
      <w:numFmt w:val="decimal"/>
      <w:lvlText w:val="%4."/>
      <w:lvlJc w:val="left"/>
      <w:pPr>
        <w:tabs>
          <w:tab w:val="num" w:pos="2880"/>
        </w:tabs>
        <w:ind w:left="2880" w:hanging="360"/>
      </w:pPr>
    </w:lvl>
    <w:lvl w:ilvl="4" w:tplc="BC3A80E4" w:tentative="1">
      <w:start w:val="1"/>
      <w:numFmt w:val="lowerLetter"/>
      <w:lvlText w:val="%5."/>
      <w:lvlJc w:val="left"/>
      <w:pPr>
        <w:tabs>
          <w:tab w:val="num" w:pos="3600"/>
        </w:tabs>
        <w:ind w:left="3600" w:hanging="360"/>
      </w:pPr>
    </w:lvl>
    <w:lvl w:ilvl="5" w:tplc="4426D006" w:tentative="1">
      <w:start w:val="1"/>
      <w:numFmt w:val="lowerRoman"/>
      <w:lvlText w:val="%6."/>
      <w:lvlJc w:val="right"/>
      <w:pPr>
        <w:tabs>
          <w:tab w:val="num" w:pos="4320"/>
        </w:tabs>
        <w:ind w:left="4320" w:hanging="180"/>
      </w:pPr>
    </w:lvl>
    <w:lvl w:ilvl="6" w:tplc="1998287E" w:tentative="1">
      <w:start w:val="1"/>
      <w:numFmt w:val="decimal"/>
      <w:lvlText w:val="%7."/>
      <w:lvlJc w:val="left"/>
      <w:pPr>
        <w:tabs>
          <w:tab w:val="num" w:pos="5040"/>
        </w:tabs>
        <w:ind w:left="5040" w:hanging="360"/>
      </w:pPr>
    </w:lvl>
    <w:lvl w:ilvl="7" w:tplc="E20A55F6" w:tentative="1">
      <w:start w:val="1"/>
      <w:numFmt w:val="lowerLetter"/>
      <w:lvlText w:val="%8."/>
      <w:lvlJc w:val="left"/>
      <w:pPr>
        <w:tabs>
          <w:tab w:val="num" w:pos="5760"/>
        </w:tabs>
        <w:ind w:left="5760" w:hanging="360"/>
      </w:pPr>
    </w:lvl>
    <w:lvl w:ilvl="8" w:tplc="2F147F88" w:tentative="1">
      <w:start w:val="1"/>
      <w:numFmt w:val="lowerRoman"/>
      <w:lvlText w:val="%9."/>
      <w:lvlJc w:val="right"/>
      <w:pPr>
        <w:tabs>
          <w:tab w:val="num" w:pos="6480"/>
        </w:tabs>
        <w:ind w:left="6480" w:hanging="180"/>
      </w:pPr>
    </w:lvl>
  </w:abstractNum>
  <w:abstractNum w:abstractNumId="22" w15:restartNumberingAfterBreak="0">
    <w:nsid w:val="4CF62E01"/>
    <w:multiLevelType w:val="multilevel"/>
    <w:tmpl w:val="3D74F6EC"/>
    <w:lvl w:ilvl="0">
      <w:start w:val="2"/>
      <w:numFmt w:val="decimal"/>
      <w:lvlText w:val="%1."/>
      <w:lvlJc w:val="left"/>
      <w:pPr>
        <w:tabs>
          <w:tab w:val="num" w:pos="480"/>
        </w:tabs>
        <w:ind w:left="480" w:hanging="480"/>
      </w:pPr>
      <w:rPr>
        <w:rFonts w:hint="default"/>
        <w:b/>
      </w:rPr>
    </w:lvl>
    <w:lvl w:ilvl="1">
      <w:start w:val="19"/>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4E4732B0"/>
    <w:multiLevelType w:val="multilevel"/>
    <w:tmpl w:val="AF18A3B6"/>
    <w:lvl w:ilvl="0">
      <w:start w:val="4"/>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2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505D4A32"/>
    <w:multiLevelType w:val="hybridMultilevel"/>
    <w:tmpl w:val="C870E474"/>
    <w:lvl w:ilvl="0" w:tplc="4D262FEE">
      <w:start w:val="1"/>
      <w:numFmt w:val="decimal"/>
      <w:lvlText w:val="%1."/>
      <w:lvlJc w:val="left"/>
      <w:pPr>
        <w:tabs>
          <w:tab w:val="num" w:pos="720"/>
        </w:tabs>
        <w:ind w:left="720" w:hanging="360"/>
      </w:pPr>
      <w:rPr>
        <w:rFonts w:hint="default"/>
      </w:rPr>
    </w:lvl>
    <w:lvl w:ilvl="1" w:tplc="3A424562" w:tentative="1">
      <w:start w:val="1"/>
      <w:numFmt w:val="lowerLetter"/>
      <w:lvlText w:val="%2."/>
      <w:lvlJc w:val="left"/>
      <w:pPr>
        <w:tabs>
          <w:tab w:val="num" w:pos="1440"/>
        </w:tabs>
        <w:ind w:left="1440" w:hanging="360"/>
      </w:pPr>
    </w:lvl>
    <w:lvl w:ilvl="2" w:tplc="3ABE143E" w:tentative="1">
      <w:start w:val="1"/>
      <w:numFmt w:val="lowerRoman"/>
      <w:lvlText w:val="%3."/>
      <w:lvlJc w:val="right"/>
      <w:pPr>
        <w:tabs>
          <w:tab w:val="num" w:pos="2160"/>
        </w:tabs>
        <w:ind w:left="2160" w:hanging="180"/>
      </w:pPr>
    </w:lvl>
    <w:lvl w:ilvl="3" w:tplc="D2083532" w:tentative="1">
      <w:start w:val="1"/>
      <w:numFmt w:val="decimal"/>
      <w:lvlText w:val="%4."/>
      <w:lvlJc w:val="left"/>
      <w:pPr>
        <w:tabs>
          <w:tab w:val="num" w:pos="2880"/>
        </w:tabs>
        <w:ind w:left="2880" w:hanging="360"/>
      </w:pPr>
    </w:lvl>
    <w:lvl w:ilvl="4" w:tplc="2EE67D00" w:tentative="1">
      <w:start w:val="1"/>
      <w:numFmt w:val="lowerLetter"/>
      <w:lvlText w:val="%5."/>
      <w:lvlJc w:val="left"/>
      <w:pPr>
        <w:tabs>
          <w:tab w:val="num" w:pos="3600"/>
        </w:tabs>
        <w:ind w:left="3600" w:hanging="360"/>
      </w:pPr>
    </w:lvl>
    <w:lvl w:ilvl="5" w:tplc="EBD4CDCC" w:tentative="1">
      <w:start w:val="1"/>
      <w:numFmt w:val="lowerRoman"/>
      <w:lvlText w:val="%6."/>
      <w:lvlJc w:val="right"/>
      <w:pPr>
        <w:tabs>
          <w:tab w:val="num" w:pos="4320"/>
        </w:tabs>
        <w:ind w:left="4320" w:hanging="180"/>
      </w:pPr>
    </w:lvl>
    <w:lvl w:ilvl="6" w:tplc="AB80C95E" w:tentative="1">
      <w:start w:val="1"/>
      <w:numFmt w:val="decimal"/>
      <w:lvlText w:val="%7."/>
      <w:lvlJc w:val="left"/>
      <w:pPr>
        <w:tabs>
          <w:tab w:val="num" w:pos="5040"/>
        </w:tabs>
        <w:ind w:left="5040" w:hanging="360"/>
      </w:pPr>
    </w:lvl>
    <w:lvl w:ilvl="7" w:tplc="948AD52E" w:tentative="1">
      <w:start w:val="1"/>
      <w:numFmt w:val="lowerLetter"/>
      <w:lvlText w:val="%8."/>
      <w:lvlJc w:val="left"/>
      <w:pPr>
        <w:tabs>
          <w:tab w:val="num" w:pos="5760"/>
        </w:tabs>
        <w:ind w:left="5760" w:hanging="360"/>
      </w:pPr>
    </w:lvl>
    <w:lvl w:ilvl="8" w:tplc="E3B059C2" w:tentative="1">
      <w:start w:val="1"/>
      <w:numFmt w:val="lowerRoman"/>
      <w:lvlText w:val="%9."/>
      <w:lvlJc w:val="right"/>
      <w:pPr>
        <w:tabs>
          <w:tab w:val="num" w:pos="6480"/>
        </w:tabs>
        <w:ind w:left="6480" w:hanging="180"/>
      </w:pPr>
    </w:lvl>
  </w:abstractNum>
  <w:abstractNum w:abstractNumId="25" w15:restartNumberingAfterBreak="0">
    <w:nsid w:val="51266FAC"/>
    <w:multiLevelType w:val="hybridMultilevel"/>
    <w:tmpl w:val="D17E4A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885F38"/>
    <w:multiLevelType w:val="hybridMultilevel"/>
    <w:tmpl w:val="0A1E6C28"/>
    <w:lvl w:ilvl="0" w:tplc="99A2646E">
      <w:start w:val="1"/>
      <w:numFmt w:val="lowerLetter"/>
      <w:lvlText w:val="%1."/>
      <w:lvlJc w:val="left"/>
      <w:pPr>
        <w:tabs>
          <w:tab w:val="num" w:pos="622"/>
        </w:tabs>
        <w:ind w:left="622" w:hanging="360"/>
      </w:pPr>
      <w:rPr>
        <w:rFonts w:hint="default"/>
      </w:rPr>
    </w:lvl>
    <w:lvl w:ilvl="1" w:tplc="5C8856C0" w:tentative="1">
      <w:start w:val="1"/>
      <w:numFmt w:val="lowerLetter"/>
      <w:lvlText w:val="%2."/>
      <w:lvlJc w:val="left"/>
      <w:pPr>
        <w:tabs>
          <w:tab w:val="num" w:pos="1342"/>
        </w:tabs>
        <w:ind w:left="1342" w:hanging="360"/>
      </w:pPr>
    </w:lvl>
    <w:lvl w:ilvl="2" w:tplc="77268316" w:tentative="1">
      <w:start w:val="1"/>
      <w:numFmt w:val="lowerRoman"/>
      <w:lvlText w:val="%3."/>
      <w:lvlJc w:val="right"/>
      <w:pPr>
        <w:tabs>
          <w:tab w:val="num" w:pos="2062"/>
        </w:tabs>
        <w:ind w:left="2062" w:hanging="180"/>
      </w:pPr>
    </w:lvl>
    <w:lvl w:ilvl="3" w:tplc="85A44FD2" w:tentative="1">
      <w:start w:val="1"/>
      <w:numFmt w:val="decimal"/>
      <w:lvlText w:val="%4."/>
      <w:lvlJc w:val="left"/>
      <w:pPr>
        <w:tabs>
          <w:tab w:val="num" w:pos="2782"/>
        </w:tabs>
        <w:ind w:left="2782" w:hanging="360"/>
      </w:pPr>
    </w:lvl>
    <w:lvl w:ilvl="4" w:tplc="79703520" w:tentative="1">
      <w:start w:val="1"/>
      <w:numFmt w:val="lowerLetter"/>
      <w:lvlText w:val="%5."/>
      <w:lvlJc w:val="left"/>
      <w:pPr>
        <w:tabs>
          <w:tab w:val="num" w:pos="3502"/>
        </w:tabs>
        <w:ind w:left="3502" w:hanging="360"/>
      </w:pPr>
    </w:lvl>
    <w:lvl w:ilvl="5" w:tplc="9B4ADEDA" w:tentative="1">
      <w:start w:val="1"/>
      <w:numFmt w:val="lowerRoman"/>
      <w:lvlText w:val="%6."/>
      <w:lvlJc w:val="right"/>
      <w:pPr>
        <w:tabs>
          <w:tab w:val="num" w:pos="4222"/>
        </w:tabs>
        <w:ind w:left="4222" w:hanging="180"/>
      </w:pPr>
    </w:lvl>
    <w:lvl w:ilvl="6" w:tplc="0218B382" w:tentative="1">
      <w:start w:val="1"/>
      <w:numFmt w:val="decimal"/>
      <w:lvlText w:val="%7."/>
      <w:lvlJc w:val="left"/>
      <w:pPr>
        <w:tabs>
          <w:tab w:val="num" w:pos="4942"/>
        </w:tabs>
        <w:ind w:left="4942" w:hanging="360"/>
      </w:pPr>
    </w:lvl>
    <w:lvl w:ilvl="7" w:tplc="31D2CB46" w:tentative="1">
      <w:start w:val="1"/>
      <w:numFmt w:val="lowerLetter"/>
      <w:lvlText w:val="%8."/>
      <w:lvlJc w:val="left"/>
      <w:pPr>
        <w:tabs>
          <w:tab w:val="num" w:pos="5662"/>
        </w:tabs>
        <w:ind w:left="5662" w:hanging="360"/>
      </w:pPr>
    </w:lvl>
    <w:lvl w:ilvl="8" w:tplc="E8162D26" w:tentative="1">
      <w:start w:val="1"/>
      <w:numFmt w:val="lowerRoman"/>
      <w:lvlText w:val="%9."/>
      <w:lvlJc w:val="right"/>
      <w:pPr>
        <w:tabs>
          <w:tab w:val="num" w:pos="6382"/>
        </w:tabs>
        <w:ind w:left="6382" w:hanging="180"/>
      </w:pPr>
    </w:lvl>
  </w:abstractNum>
  <w:abstractNum w:abstractNumId="27" w15:restartNumberingAfterBreak="0">
    <w:nsid w:val="53DB523F"/>
    <w:multiLevelType w:val="hybridMultilevel"/>
    <w:tmpl w:val="442E2B56"/>
    <w:lvl w:ilvl="0" w:tplc="57E42254">
      <w:start w:val="1"/>
      <w:numFmt w:val="decimal"/>
      <w:lvlText w:val="%1."/>
      <w:lvlJc w:val="left"/>
      <w:pPr>
        <w:tabs>
          <w:tab w:val="num" w:pos="930"/>
        </w:tabs>
        <w:ind w:left="930" w:hanging="360"/>
      </w:pPr>
      <w:rPr>
        <w:rFonts w:hint="default"/>
      </w:rPr>
    </w:lvl>
    <w:lvl w:ilvl="1" w:tplc="4E125836" w:tentative="1">
      <w:start w:val="1"/>
      <w:numFmt w:val="lowerLetter"/>
      <w:lvlText w:val="%2."/>
      <w:lvlJc w:val="left"/>
      <w:pPr>
        <w:tabs>
          <w:tab w:val="num" w:pos="1650"/>
        </w:tabs>
        <w:ind w:left="1650" w:hanging="360"/>
      </w:pPr>
    </w:lvl>
    <w:lvl w:ilvl="2" w:tplc="801E6DE0" w:tentative="1">
      <w:start w:val="1"/>
      <w:numFmt w:val="lowerRoman"/>
      <w:lvlText w:val="%3."/>
      <w:lvlJc w:val="right"/>
      <w:pPr>
        <w:tabs>
          <w:tab w:val="num" w:pos="2370"/>
        </w:tabs>
        <w:ind w:left="2370" w:hanging="180"/>
      </w:pPr>
    </w:lvl>
    <w:lvl w:ilvl="3" w:tplc="C1C6762E" w:tentative="1">
      <w:start w:val="1"/>
      <w:numFmt w:val="decimal"/>
      <w:lvlText w:val="%4."/>
      <w:lvlJc w:val="left"/>
      <w:pPr>
        <w:tabs>
          <w:tab w:val="num" w:pos="3090"/>
        </w:tabs>
        <w:ind w:left="3090" w:hanging="360"/>
      </w:pPr>
    </w:lvl>
    <w:lvl w:ilvl="4" w:tplc="3CD8B156" w:tentative="1">
      <w:start w:val="1"/>
      <w:numFmt w:val="lowerLetter"/>
      <w:lvlText w:val="%5."/>
      <w:lvlJc w:val="left"/>
      <w:pPr>
        <w:tabs>
          <w:tab w:val="num" w:pos="3810"/>
        </w:tabs>
        <w:ind w:left="3810" w:hanging="360"/>
      </w:pPr>
    </w:lvl>
    <w:lvl w:ilvl="5" w:tplc="B9186688" w:tentative="1">
      <w:start w:val="1"/>
      <w:numFmt w:val="lowerRoman"/>
      <w:lvlText w:val="%6."/>
      <w:lvlJc w:val="right"/>
      <w:pPr>
        <w:tabs>
          <w:tab w:val="num" w:pos="4530"/>
        </w:tabs>
        <w:ind w:left="4530" w:hanging="180"/>
      </w:pPr>
    </w:lvl>
    <w:lvl w:ilvl="6" w:tplc="D75C73F0" w:tentative="1">
      <w:start w:val="1"/>
      <w:numFmt w:val="decimal"/>
      <w:lvlText w:val="%7."/>
      <w:lvlJc w:val="left"/>
      <w:pPr>
        <w:tabs>
          <w:tab w:val="num" w:pos="5250"/>
        </w:tabs>
        <w:ind w:left="5250" w:hanging="360"/>
      </w:pPr>
    </w:lvl>
    <w:lvl w:ilvl="7" w:tplc="2FC4D8E6" w:tentative="1">
      <w:start w:val="1"/>
      <w:numFmt w:val="lowerLetter"/>
      <w:lvlText w:val="%8."/>
      <w:lvlJc w:val="left"/>
      <w:pPr>
        <w:tabs>
          <w:tab w:val="num" w:pos="5970"/>
        </w:tabs>
        <w:ind w:left="5970" w:hanging="360"/>
      </w:pPr>
    </w:lvl>
    <w:lvl w:ilvl="8" w:tplc="73B20CD6" w:tentative="1">
      <w:start w:val="1"/>
      <w:numFmt w:val="lowerRoman"/>
      <w:lvlText w:val="%9."/>
      <w:lvlJc w:val="right"/>
      <w:pPr>
        <w:tabs>
          <w:tab w:val="num" w:pos="6690"/>
        </w:tabs>
        <w:ind w:left="6690" w:hanging="180"/>
      </w:pPr>
    </w:lvl>
  </w:abstractNum>
  <w:abstractNum w:abstractNumId="28" w15:restartNumberingAfterBreak="0">
    <w:nsid w:val="5435369B"/>
    <w:multiLevelType w:val="multilevel"/>
    <w:tmpl w:val="3F448BEA"/>
    <w:lvl w:ilvl="0">
      <w:start w:val="2"/>
      <w:numFmt w:val="decimal"/>
      <w:lvlText w:val="%1"/>
      <w:lvlJc w:val="left"/>
      <w:pPr>
        <w:tabs>
          <w:tab w:val="num" w:pos="360"/>
        </w:tabs>
        <w:ind w:left="360" w:hanging="360"/>
      </w:pPr>
    </w:lvl>
    <w:lvl w:ilvl="1">
      <w:start w:val="40"/>
      <w:numFmt w:val="decimal"/>
      <w:lvlText w:val="%1.%2"/>
      <w:lvlJc w:val="left"/>
      <w:pPr>
        <w:tabs>
          <w:tab w:val="num" w:pos="810"/>
        </w:tabs>
        <w:ind w:left="810" w:hanging="360"/>
      </w:pPr>
    </w:lvl>
    <w:lvl w:ilvl="2">
      <w:start w:val="2"/>
      <w:numFmt w:val="decimal"/>
      <w:lvlText w:val="%1.%2.%3"/>
      <w:lvlJc w:val="left"/>
      <w:pPr>
        <w:tabs>
          <w:tab w:val="num" w:pos="1620"/>
        </w:tabs>
        <w:ind w:left="1620" w:hanging="720"/>
      </w:pPr>
    </w:lvl>
    <w:lvl w:ilvl="3">
      <w:start w:val="1"/>
      <w:numFmt w:val="decimal"/>
      <w:lvlText w:val="%1.%2.%3.%4"/>
      <w:lvlJc w:val="left"/>
      <w:pPr>
        <w:tabs>
          <w:tab w:val="num" w:pos="2070"/>
        </w:tabs>
        <w:ind w:left="207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330"/>
        </w:tabs>
        <w:ind w:left="3330" w:hanging="108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590"/>
        </w:tabs>
        <w:ind w:left="4590" w:hanging="1440"/>
      </w:pPr>
    </w:lvl>
    <w:lvl w:ilvl="8">
      <w:start w:val="1"/>
      <w:numFmt w:val="decimal"/>
      <w:lvlText w:val="%1.%2.%3.%4.%5.%6.%7.%8.%9"/>
      <w:lvlJc w:val="left"/>
      <w:pPr>
        <w:tabs>
          <w:tab w:val="num" w:pos="5400"/>
        </w:tabs>
        <w:ind w:left="5400" w:hanging="1800"/>
      </w:pPr>
    </w:lvl>
  </w:abstractNum>
  <w:abstractNum w:abstractNumId="29" w15:restartNumberingAfterBreak="0">
    <w:nsid w:val="570A5B33"/>
    <w:multiLevelType w:val="hybridMultilevel"/>
    <w:tmpl w:val="C5E44106"/>
    <w:lvl w:ilvl="0" w:tplc="4164F220">
      <w:start w:val="1"/>
      <w:numFmt w:val="decimal"/>
      <w:lvlText w:val="%1."/>
      <w:lvlJc w:val="left"/>
      <w:pPr>
        <w:tabs>
          <w:tab w:val="num" w:pos="420"/>
        </w:tabs>
        <w:ind w:left="420" w:hanging="360"/>
      </w:pPr>
      <w:rPr>
        <w:rFonts w:hint="default"/>
      </w:rPr>
    </w:lvl>
    <w:lvl w:ilvl="1" w:tplc="3F621268" w:tentative="1">
      <w:start w:val="1"/>
      <w:numFmt w:val="lowerLetter"/>
      <w:lvlText w:val="%2."/>
      <w:lvlJc w:val="left"/>
      <w:pPr>
        <w:tabs>
          <w:tab w:val="num" w:pos="1140"/>
        </w:tabs>
        <w:ind w:left="1140" w:hanging="360"/>
      </w:pPr>
    </w:lvl>
    <w:lvl w:ilvl="2" w:tplc="7C08ABD8" w:tentative="1">
      <w:start w:val="1"/>
      <w:numFmt w:val="lowerRoman"/>
      <w:lvlText w:val="%3."/>
      <w:lvlJc w:val="right"/>
      <w:pPr>
        <w:tabs>
          <w:tab w:val="num" w:pos="1860"/>
        </w:tabs>
        <w:ind w:left="1860" w:hanging="180"/>
      </w:pPr>
    </w:lvl>
    <w:lvl w:ilvl="3" w:tplc="FDE87766" w:tentative="1">
      <w:start w:val="1"/>
      <w:numFmt w:val="decimal"/>
      <w:lvlText w:val="%4."/>
      <w:lvlJc w:val="left"/>
      <w:pPr>
        <w:tabs>
          <w:tab w:val="num" w:pos="2580"/>
        </w:tabs>
        <w:ind w:left="2580" w:hanging="360"/>
      </w:pPr>
    </w:lvl>
    <w:lvl w:ilvl="4" w:tplc="F880C992" w:tentative="1">
      <w:start w:val="1"/>
      <w:numFmt w:val="lowerLetter"/>
      <w:lvlText w:val="%5."/>
      <w:lvlJc w:val="left"/>
      <w:pPr>
        <w:tabs>
          <w:tab w:val="num" w:pos="3300"/>
        </w:tabs>
        <w:ind w:left="3300" w:hanging="360"/>
      </w:pPr>
    </w:lvl>
    <w:lvl w:ilvl="5" w:tplc="8A823334" w:tentative="1">
      <w:start w:val="1"/>
      <w:numFmt w:val="lowerRoman"/>
      <w:lvlText w:val="%6."/>
      <w:lvlJc w:val="right"/>
      <w:pPr>
        <w:tabs>
          <w:tab w:val="num" w:pos="4020"/>
        </w:tabs>
        <w:ind w:left="4020" w:hanging="180"/>
      </w:pPr>
    </w:lvl>
    <w:lvl w:ilvl="6" w:tplc="C6EA7AC0" w:tentative="1">
      <w:start w:val="1"/>
      <w:numFmt w:val="decimal"/>
      <w:lvlText w:val="%7."/>
      <w:lvlJc w:val="left"/>
      <w:pPr>
        <w:tabs>
          <w:tab w:val="num" w:pos="4740"/>
        </w:tabs>
        <w:ind w:left="4740" w:hanging="360"/>
      </w:pPr>
    </w:lvl>
    <w:lvl w:ilvl="7" w:tplc="A488796C" w:tentative="1">
      <w:start w:val="1"/>
      <w:numFmt w:val="lowerLetter"/>
      <w:lvlText w:val="%8."/>
      <w:lvlJc w:val="left"/>
      <w:pPr>
        <w:tabs>
          <w:tab w:val="num" w:pos="5460"/>
        </w:tabs>
        <w:ind w:left="5460" w:hanging="360"/>
      </w:pPr>
    </w:lvl>
    <w:lvl w:ilvl="8" w:tplc="A29A84C6" w:tentative="1">
      <w:start w:val="1"/>
      <w:numFmt w:val="lowerRoman"/>
      <w:lvlText w:val="%9."/>
      <w:lvlJc w:val="right"/>
      <w:pPr>
        <w:tabs>
          <w:tab w:val="num" w:pos="6180"/>
        </w:tabs>
        <w:ind w:left="6180" w:hanging="180"/>
      </w:pPr>
    </w:lvl>
  </w:abstractNum>
  <w:abstractNum w:abstractNumId="30" w15:restartNumberingAfterBreak="0">
    <w:nsid w:val="57F50C6C"/>
    <w:multiLevelType w:val="multilevel"/>
    <w:tmpl w:val="9BBE51B2"/>
    <w:lvl w:ilvl="0">
      <w:start w:val="4"/>
      <w:numFmt w:val="decimal"/>
      <w:lvlText w:val="%1."/>
      <w:lvlJc w:val="left"/>
      <w:pPr>
        <w:tabs>
          <w:tab w:val="num" w:pos="360"/>
        </w:tabs>
        <w:ind w:left="360" w:hanging="360"/>
      </w:pPr>
      <w:rPr>
        <w:rFonts w:hint="default"/>
        <w:b/>
      </w:rPr>
    </w:lvl>
    <w:lvl w:ilvl="1">
      <w:start w:val="40"/>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582846D2"/>
    <w:multiLevelType w:val="hybridMultilevel"/>
    <w:tmpl w:val="178A79B8"/>
    <w:lvl w:ilvl="0" w:tplc="7C9003E0">
      <w:start w:val="1"/>
      <w:numFmt w:val="upperLetter"/>
      <w:lvlText w:val="(%1)"/>
      <w:lvlJc w:val="left"/>
      <w:pPr>
        <w:tabs>
          <w:tab w:val="num" w:pos="1260"/>
        </w:tabs>
        <w:ind w:left="12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0736581"/>
    <w:multiLevelType w:val="hybridMultilevel"/>
    <w:tmpl w:val="92AA2D0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60BE30BB"/>
    <w:multiLevelType w:val="singleLevel"/>
    <w:tmpl w:val="5DEA2D92"/>
    <w:lvl w:ilvl="0">
      <w:start w:val="1"/>
      <w:numFmt w:val="lowerLetter"/>
      <w:lvlText w:val="%1."/>
      <w:lvlJc w:val="left"/>
      <w:pPr>
        <w:tabs>
          <w:tab w:val="num" w:pos="360"/>
        </w:tabs>
        <w:ind w:left="360" w:hanging="360"/>
      </w:pPr>
      <w:rPr>
        <w:rFonts w:hint="default"/>
      </w:rPr>
    </w:lvl>
  </w:abstractNum>
  <w:abstractNum w:abstractNumId="34" w15:restartNumberingAfterBreak="0">
    <w:nsid w:val="69A81C26"/>
    <w:multiLevelType w:val="hybridMultilevel"/>
    <w:tmpl w:val="6C7C4F50"/>
    <w:lvl w:ilvl="0" w:tplc="EA462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18677D"/>
    <w:multiLevelType w:val="hybridMultilevel"/>
    <w:tmpl w:val="B3B6D466"/>
    <w:lvl w:ilvl="0" w:tplc="FFFFFFFF">
      <w:start w:val="1"/>
      <w:numFmt w:val="decimal"/>
      <w:lvlText w:val="%1."/>
      <w:lvlJc w:val="left"/>
      <w:pPr>
        <w:tabs>
          <w:tab w:val="num" w:pos="432"/>
        </w:tabs>
        <w:ind w:left="43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A2F59BE"/>
    <w:multiLevelType w:val="hybridMultilevel"/>
    <w:tmpl w:val="2B40C3E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DEE19F8"/>
    <w:multiLevelType w:val="hybridMultilevel"/>
    <w:tmpl w:val="28F0C580"/>
    <w:lvl w:ilvl="0" w:tplc="FFFFFFFF">
      <w:start w:val="1"/>
      <w:numFmt w:val="decimal"/>
      <w:lvlText w:val="%1."/>
      <w:lvlJc w:val="left"/>
      <w:pPr>
        <w:tabs>
          <w:tab w:val="num" w:pos="1077"/>
        </w:tabs>
        <w:ind w:left="1077" w:hanging="10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00E24D8"/>
    <w:multiLevelType w:val="singleLevel"/>
    <w:tmpl w:val="3ADA3922"/>
    <w:lvl w:ilvl="0">
      <w:start w:val="1"/>
      <w:numFmt w:val="lowerLetter"/>
      <w:lvlText w:val="(%1)"/>
      <w:lvlJc w:val="left"/>
      <w:pPr>
        <w:tabs>
          <w:tab w:val="num" w:pos="600"/>
        </w:tabs>
        <w:ind w:left="600" w:hanging="360"/>
      </w:pPr>
      <w:rPr>
        <w:rFonts w:hint="default"/>
      </w:rPr>
    </w:lvl>
  </w:abstractNum>
  <w:abstractNum w:abstractNumId="39" w15:restartNumberingAfterBreak="0">
    <w:nsid w:val="726C70DC"/>
    <w:multiLevelType w:val="hybridMultilevel"/>
    <w:tmpl w:val="76DC612E"/>
    <w:lvl w:ilvl="0" w:tplc="97DECE6A">
      <w:start w:val="1"/>
      <w:numFmt w:val="decimal"/>
      <w:pStyle w:val="TOC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4B52E1"/>
    <w:multiLevelType w:val="singleLevel"/>
    <w:tmpl w:val="6E8668CC"/>
    <w:lvl w:ilvl="0">
      <w:start w:val="1"/>
      <w:numFmt w:val="lowerLetter"/>
      <w:lvlText w:val="%1."/>
      <w:lvlJc w:val="left"/>
      <w:pPr>
        <w:tabs>
          <w:tab w:val="num" w:pos="360"/>
        </w:tabs>
        <w:ind w:left="360" w:hanging="360"/>
      </w:pPr>
      <w:rPr>
        <w:rFonts w:hint="default"/>
      </w:rPr>
    </w:lvl>
  </w:abstractNum>
  <w:abstractNum w:abstractNumId="41" w15:restartNumberingAfterBreak="0">
    <w:nsid w:val="7BFB2B61"/>
    <w:multiLevelType w:val="hybridMultilevel"/>
    <w:tmpl w:val="8BCC88F2"/>
    <w:lvl w:ilvl="0" w:tplc="5C8CD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31975570">
    <w:abstractNumId w:val="0"/>
  </w:num>
  <w:num w:numId="2" w16cid:durableId="1088887174">
    <w:abstractNumId w:val="22"/>
  </w:num>
  <w:num w:numId="3" w16cid:durableId="421070958">
    <w:abstractNumId w:val="5"/>
  </w:num>
  <w:num w:numId="4" w16cid:durableId="441002223">
    <w:abstractNumId w:val="23"/>
  </w:num>
  <w:num w:numId="5" w16cid:durableId="1797331254">
    <w:abstractNumId w:val="11"/>
  </w:num>
  <w:num w:numId="6" w16cid:durableId="1265579127">
    <w:abstractNumId w:val="27"/>
  </w:num>
  <w:num w:numId="7" w16cid:durableId="161512479">
    <w:abstractNumId w:val="3"/>
  </w:num>
  <w:num w:numId="8" w16cid:durableId="1786073479">
    <w:abstractNumId w:val="30"/>
  </w:num>
  <w:num w:numId="9" w16cid:durableId="593780708">
    <w:abstractNumId w:val="7"/>
  </w:num>
  <w:num w:numId="10" w16cid:durableId="126359706">
    <w:abstractNumId w:val="38"/>
  </w:num>
  <w:num w:numId="11" w16cid:durableId="2004817773">
    <w:abstractNumId w:val="2"/>
  </w:num>
  <w:num w:numId="12" w16cid:durableId="1274822417">
    <w:abstractNumId w:val="4"/>
  </w:num>
  <w:num w:numId="13" w16cid:durableId="2019651761">
    <w:abstractNumId w:val="21"/>
  </w:num>
  <w:num w:numId="14" w16cid:durableId="133303776">
    <w:abstractNumId w:val="24"/>
  </w:num>
  <w:num w:numId="15" w16cid:durableId="563418524">
    <w:abstractNumId w:val="14"/>
  </w:num>
  <w:num w:numId="16" w16cid:durableId="686559779">
    <w:abstractNumId w:val="9"/>
  </w:num>
  <w:num w:numId="17" w16cid:durableId="372777316">
    <w:abstractNumId w:val="12"/>
  </w:num>
  <w:num w:numId="18" w16cid:durableId="1612977211">
    <w:abstractNumId w:val="26"/>
  </w:num>
  <w:num w:numId="19" w16cid:durableId="615213391">
    <w:abstractNumId w:val="29"/>
  </w:num>
  <w:num w:numId="20" w16cid:durableId="1911114340">
    <w:abstractNumId w:val="40"/>
  </w:num>
  <w:num w:numId="21" w16cid:durableId="911739201">
    <w:abstractNumId w:val="33"/>
  </w:num>
  <w:num w:numId="22" w16cid:durableId="994144581">
    <w:abstractNumId w:val="36"/>
  </w:num>
  <w:num w:numId="23" w16cid:durableId="384765201">
    <w:abstractNumId w:val="39"/>
  </w:num>
  <w:num w:numId="24" w16cid:durableId="1420638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4516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78132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8340772">
    <w:abstractNumId w:val="17"/>
  </w:num>
  <w:num w:numId="28" w16cid:durableId="1945914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99696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2740421">
    <w:abstractNumId w:val="17"/>
    <w:lvlOverride w:ilvl="0">
      <w:startOverride w:val="1"/>
    </w:lvlOverride>
  </w:num>
  <w:num w:numId="31" w16cid:durableId="8112893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3606187">
    <w:abstractNumId w:val="28"/>
    <w:lvlOverride w:ilvl="0">
      <w:startOverride w:val="2"/>
    </w:lvlOverride>
    <w:lvlOverride w:ilvl="1">
      <w:startOverride w:val="4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2555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03628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7083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8657927">
    <w:abstractNumId w:val="13"/>
  </w:num>
  <w:num w:numId="37" w16cid:durableId="1936089503">
    <w:abstractNumId w:val="25"/>
  </w:num>
  <w:num w:numId="38" w16cid:durableId="1642922878">
    <w:abstractNumId w:val="42"/>
  </w:num>
  <w:num w:numId="39" w16cid:durableId="1948999915">
    <w:abstractNumId w:val="6"/>
  </w:num>
  <w:num w:numId="40" w16cid:durableId="1321614637">
    <w:abstractNumId w:val="10"/>
  </w:num>
  <w:num w:numId="41" w16cid:durableId="2131123227">
    <w:abstractNumId w:val="16"/>
  </w:num>
  <w:num w:numId="42" w16cid:durableId="618030063">
    <w:abstractNumId w:val="34"/>
  </w:num>
  <w:num w:numId="43" w16cid:durableId="1835563819">
    <w:abstractNumId w:val="41"/>
  </w:num>
  <w:num w:numId="44" w16cid:durableId="737895697">
    <w:abstractNumId w:val="8"/>
  </w:num>
  <w:num w:numId="45" w16cid:durableId="1963538151">
    <w:abstractNumId w:val="18"/>
  </w:num>
  <w:num w:numId="46" w16cid:durableId="1080639586">
    <w:abstractNumId w:val="1"/>
  </w:num>
  <w:num w:numId="47" w16cid:durableId="788549288">
    <w:abstractNumId w:val="20"/>
  </w:num>
  <w:num w:numId="48" w16cid:durableId="292953685">
    <w:abstractNumId w:val="19"/>
  </w:num>
  <w:num w:numId="49" w16cid:durableId="9012153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F73"/>
    <w:rsid w:val="00000E94"/>
    <w:rsid w:val="000018EF"/>
    <w:rsid w:val="00005691"/>
    <w:rsid w:val="00010058"/>
    <w:rsid w:val="00010411"/>
    <w:rsid w:val="0001064D"/>
    <w:rsid w:val="00010E98"/>
    <w:rsid w:val="00012622"/>
    <w:rsid w:val="0001391B"/>
    <w:rsid w:val="000159D5"/>
    <w:rsid w:val="00017D92"/>
    <w:rsid w:val="00020019"/>
    <w:rsid w:val="000240F9"/>
    <w:rsid w:val="0002691A"/>
    <w:rsid w:val="00030495"/>
    <w:rsid w:val="00030A30"/>
    <w:rsid w:val="00030E54"/>
    <w:rsid w:val="000312D5"/>
    <w:rsid w:val="0003521C"/>
    <w:rsid w:val="00037029"/>
    <w:rsid w:val="000411C5"/>
    <w:rsid w:val="00041E17"/>
    <w:rsid w:val="00050060"/>
    <w:rsid w:val="000519D3"/>
    <w:rsid w:val="00052593"/>
    <w:rsid w:val="000537A7"/>
    <w:rsid w:val="0005781F"/>
    <w:rsid w:val="000614E9"/>
    <w:rsid w:val="0006678C"/>
    <w:rsid w:val="000735CD"/>
    <w:rsid w:val="000739FB"/>
    <w:rsid w:val="0007481A"/>
    <w:rsid w:val="00075092"/>
    <w:rsid w:val="000755BA"/>
    <w:rsid w:val="00076894"/>
    <w:rsid w:val="0007755D"/>
    <w:rsid w:val="000777AE"/>
    <w:rsid w:val="000827D1"/>
    <w:rsid w:val="00083313"/>
    <w:rsid w:val="000839BF"/>
    <w:rsid w:val="0008467B"/>
    <w:rsid w:val="000860B9"/>
    <w:rsid w:val="00086925"/>
    <w:rsid w:val="00090A6C"/>
    <w:rsid w:val="000A0476"/>
    <w:rsid w:val="000A58EE"/>
    <w:rsid w:val="000A62DD"/>
    <w:rsid w:val="000B0785"/>
    <w:rsid w:val="000B0A91"/>
    <w:rsid w:val="000B5C4B"/>
    <w:rsid w:val="000B7684"/>
    <w:rsid w:val="000C18EB"/>
    <w:rsid w:val="000C23D5"/>
    <w:rsid w:val="000C337E"/>
    <w:rsid w:val="000C4349"/>
    <w:rsid w:val="000C50B8"/>
    <w:rsid w:val="000C686B"/>
    <w:rsid w:val="000C6C21"/>
    <w:rsid w:val="000D6CDC"/>
    <w:rsid w:val="000D6E30"/>
    <w:rsid w:val="000E04D7"/>
    <w:rsid w:val="000E4E6B"/>
    <w:rsid w:val="000E6642"/>
    <w:rsid w:val="000E714B"/>
    <w:rsid w:val="000F03EA"/>
    <w:rsid w:val="000F0E6B"/>
    <w:rsid w:val="000F2A53"/>
    <w:rsid w:val="000F47A1"/>
    <w:rsid w:val="000F6B32"/>
    <w:rsid w:val="00102025"/>
    <w:rsid w:val="001028A3"/>
    <w:rsid w:val="001057BA"/>
    <w:rsid w:val="00106BC5"/>
    <w:rsid w:val="00113925"/>
    <w:rsid w:val="001140AB"/>
    <w:rsid w:val="0011529D"/>
    <w:rsid w:val="00115887"/>
    <w:rsid w:val="00117833"/>
    <w:rsid w:val="00117902"/>
    <w:rsid w:val="00120DB2"/>
    <w:rsid w:val="00122B2B"/>
    <w:rsid w:val="00122C8D"/>
    <w:rsid w:val="00122EF9"/>
    <w:rsid w:val="001238F8"/>
    <w:rsid w:val="00123A81"/>
    <w:rsid w:val="00125D1C"/>
    <w:rsid w:val="0012651A"/>
    <w:rsid w:val="001276AE"/>
    <w:rsid w:val="00130572"/>
    <w:rsid w:val="00131DD3"/>
    <w:rsid w:val="0013208A"/>
    <w:rsid w:val="00133740"/>
    <w:rsid w:val="00133D83"/>
    <w:rsid w:val="0013413A"/>
    <w:rsid w:val="001343DE"/>
    <w:rsid w:val="001349CD"/>
    <w:rsid w:val="00135099"/>
    <w:rsid w:val="001365AC"/>
    <w:rsid w:val="001434AD"/>
    <w:rsid w:val="001454E7"/>
    <w:rsid w:val="00146858"/>
    <w:rsid w:val="00146E17"/>
    <w:rsid w:val="00152CD1"/>
    <w:rsid w:val="001627FF"/>
    <w:rsid w:val="001661B2"/>
    <w:rsid w:val="001670BE"/>
    <w:rsid w:val="00167492"/>
    <w:rsid w:val="001735AE"/>
    <w:rsid w:val="00174063"/>
    <w:rsid w:val="0017438D"/>
    <w:rsid w:val="0017497E"/>
    <w:rsid w:val="001757AE"/>
    <w:rsid w:val="00175BB2"/>
    <w:rsid w:val="0018120B"/>
    <w:rsid w:val="00182A39"/>
    <w:rsid w:val="00182D84"/>
    <w:rsid w:val="00182FEF"/>
    <w:rsid w:val="00183E41"/>
    <w:rsid w:val="00185783"/>
    <w:rsid w:val="00186AD1"/>
    <w:rsid w:val="00187A57"/>
    <w:rsid w:val="001907B2"/>
    <w:rsid w:val="00191C62"/>
    <w:rsid w:val="0019325E"/>
    <w:rsid w:val="001947F1"/>
    <w:rsid w:val="00194D18"/>
    <w:rsid w:val="00195FC8"/>
    <w:rsid w:val="0019734B"/>
    <w:rsid w:val="001A2CEB"/>
    <w:rsid w:val="001A2E6A"/>
    <w:rsid w:val="001A3346"/>
    <w:rsid w:val="001A6E35"/>
    <w:rsid w:val="001B25AF"/>
    <w:rsid w:val="001B2E9A"/>
    <w:rsid w:val="001B43EF"/>
    <w:rsid w:val="001B4434"/>
    <w:rsid w:val="001B5B1D"/>
    <w:rsid w:val="001C3A95"/>
    <w:rsid w:val="001C4CA2"/>
    <w:rsid w:val="001C6B14"/>
    <w:rsid w:val="001C70DC"/>
    <w:rsid w:val="001D10BC"/>
    <w:rsid w:val="001D7765"/>
    <w:rsid w:val="001E1949"/>
    <w:rsid w:val="001E1C78"/>
    <w:rsid w:val="001E2CA4"/>
    <w:rsid w:val="001E517F"/>
    <w:rsid w:val="001E55DC"/>
    <w:rsid w:val="001E5DDA"/>
    <w:rsid w:val="001E654B"/>
    <w:rsid w:val="001E65CC"/>
    <w:rsid w:val="001F1774"/>
    <w:rsid w:val="001F3A20"/>
    <w:rsid w:val="001F5B3C"/>
    <w:rsid w:val="001F6098"/>
    <w:rsid w:val="001F6473"/>
    <w:rsid w:val="001F72EB"/>
    <w:rsid w:val="00202231"/>
    <w:rsid w:val="00202C32"/>
    <w:rsid w:val="00203CE4"/>
    <w:rsid w:val="00206B9A"/>
    <w:rsid w:val="00206BFB"/>
    <w:rsid w:val="0021255E"/>
    <w:rsid w:val="002144C4"/>
    <w:rsid w:val="00215E05"/>
    <w:rsid w:val="00217E4E"/>
    <w:rsid w:val="00220C69"/>
    <w:rsid w:val="00223341"/>
    <w:rsid w:val="002238A6"/>
    <w:rsid w:val="002241F6"/>
    <w:rsid w:val="002245AC"/>
    <w:rsid w:val="00224C1D"/>
    <w:rsid w:val="00224D5D"/>
    <w:rsid w:val="00224DC6"/>
    <w:rsid w:val="00232467"/>
    <w:rsid w:val="00236570"/>
    <w:rsid w:val="00237437"/>
    <w:rsid w:val="00243224"/>
    <w:rsid w:val="002440EA"/>
    <w:rsid w:val="002450E7"/>
    <w:rsid w:val="0024588F"/>
    <w:rsid w:val="00246E8D"/>
    <w:rsid w:val="00247A97"/>
    <w:rsid w:val="00250230"/>
    <w:rsid w:val="00250D43"/>
    <w:rsid w:val="002538A0"/>
    <w:rsid w:val="00255F75"/>
    <w:rsid w:val="00257852"/>
    <w:rsid w:val="002604B9"/>
    <w:rsid w:val="002622CB"/>
    <w:rsid w:val="002711C0"/>
    <w:rsid w:val="002721BA"/>
    <w:rsid w:val="002758FC"/>
    <w:rsid w:val="0028133D"/>
    <w:rsid w:val="00281588"/>
    <w:rsid w:val="00282D64"/>
    <w:rsid w:val="00284EDE"/>
    <w:rsid w:val="00284EEE"/>
    <w:rsid w:val="00287BFC"/>
    <w:rsid w:val="00287EE9"/>
    <w:rsid w:val="00290597"/>
    <w:rsid w:val="0029179B"/>
    <w:rsid w:val="00295751"/>
    <w:rsid w:val="00295B77"/>
    <w:rsid w:val="002A0429"/>
    <w:rsid w:val="002A3BE1"/>
    <w:rsid w:val="002A4C8E"/>
    <w:rsid w:val="002A7ED9"/>
    <w:rsid w:val="002B1F16"/>
    <w:rsid w:val="002B5AAE"/>
    <w:rsid w:val="002B5E7A"/>
    <w:rsid w:val="002C07C1"/>
    <w:rsid w:val="002C0B45"/>
    <w:rsid w:val="002C0E6B"/>
    <w:rsid w:val="002C1656"/>
    <w:rsid w:val="002C756F"/>
    <w:rsid w:val="002D1365"/>
    <w:rsid w:val="002D358D"/>
    <w:rsid w:val="002D3E31"/>
    <w:rsid w:val="002D4F24"/>
    <w:rsid w:val="002E24BF"/>
    <w:rsid w:val="002E2780"/>
    <w:rsid w:val="002E47A3"/>
    <w:rsid w:val="002E628E"/>
    <w:rsid w:val="002E6CDF"/>
    <w:rsid w:val="002E7F0D"/>
    <w:rsid w:val="002F046F"/>
    <w:rsid w:val="002F06D2"/>
    <w:rsid w:val="002F20B8"/>
    <w:rsid w:val="002F3096"/>
    <w:rsid w:val="002F4618"/>
    <w:rsid w:val="002F6B3B"/>
    <w:rsid w:val="002F7F3F"/>
    <w:rsid w:val="00302AB1"/>
    <w:rsid w:val="0030667F"/>
    <w:rsid w:val="00306701"/>
    <w:rsid w:val="00306704"/>
    <w:rsid w:val="00306809"/>
    <w:rsid w:val="00307C82"/>
    <w:rsid w:val="00312EE2"/>
    <w:rsid w:val="0031381E"/>
    <w:rsid w:val="003150C1"/>
    <w:rsid w:val="00320C48"/>
    <w:rsid w:val="003219E0"/>
    <w:rsid w:val="00322BE6"/>
    <w:rsid w:val="0032687C"/>
    <w:rsid w:val="00327731"/>
    <w:rsid w:val="00336684"/>
    <w:rsid w:val="00336B94"/>
    <w:rsid w:val="00340559"/>
    <w:rsid w:val="00340685"/>
    <w:rsid w:val="00344096"/>
    <w:rsid w:val="00344885"/>
    <w:rsid w:val="0035204D"/>
    <w:rsid w:val="00352DAB"/>
    <w:rsid w:val="00357261"/>
    <w:rsid w:val="00361C84"/>
    <w:rsid w:val="00361D8B"/>
    <w:rsid w:val="00361F7D"/>
    <w:rsid w:val="003625BF"/>
    <w:rsid w:val="00362D84"/>
    <w:rsid w:val="00365F2C"/>
    <w:rsid w:val="003707A2"/>
    <w:rsid w:val="003708B8"/>
    <w:rsid w:val="00371780"/>
    <w:rsid w:val="003718E1"/>
    <w:rsid w:val="00372826"/>
    <w:rsid w:val="003748FE"/>
    <w:rsid w:val="00375056"/>
    <w:rsid w:val="00375BEC"/>
    <w:rsid w:val="00375DAE"/>
    <w:rsid w:val="003762CB"/>
    <w:rsid w:val="00381B6C"/>
    <w:rsid w:val="00381D88"/>
    <w:rsid w:val="00382E21"/>
    <w:rsid w:val="00383147"/>
    <w:rsid w:val="00397887"/>
    <w:rsid w:val="003A1E39"/>
    <w:rsid w:val="003A33CD"/>
    <w:rsid w:val="003A4B5A"/>
    <w:rsid w:val="003A5C06"/>
    <w:rsid w:val="003A5CC5"/>
    <w:rsid w:val="003A6129"/>
    <w:rsid w:val="003A660C"/>
    <w:rsid w:val="003A66F1"/>
    <w:rsid w:val="003A77F4"/>
    <w:rsid w:val="003B0667"/>
    <w:rsid w:val="003B10D9"/>
    <w:rsid w:val="003B1462"/>
    <w:rsid w:val="003B3440"/>
    <w:rsid w:val="003B4075"/>
    <w:rsid w:val="003B58D4"/>
    <w:rsid w:val="003B7CE7"/>
    <w:rsid w:val="003C042D"/>
    <w:rsid w:val="003C0E41"/>
    <w:rsid w:val="003C1556"/>
    <w:rsid w:val="003C1837"/>
    <w:rsid w:val="003C2040"/>
    <w:rsid w:val="003C226E"/>
    <w:rsid w:val="003C385A"/>
    <w:rsid w:val="003C3D40"/>
    <w:rsid w:val="003C4276"/>
    <w:rsid w:val="003C4E1E"/>
    <w:rsid w:val="003C5534"/>
    <w:rsid w:val="003C7611"/>
    <w:rsid w:val="003D14B4"/>
    <w:rsid w:val="003D4B02"/>
    <w:rsid w:val="003E028B"/>
    <w:rsid w:val="003E2475"/>
    <w:rsid w:val="003E307E"/>
    <w:rsid w:val="003E6E91"/>
    <w:rsid w:val="003F1493"/>
    <w:rsid w:val="003F228C"/>
    <w:rsid w:val="003F28C4"/>
    <w:rsid w:val="003F3429"/>
    <w:rsid w:val="003F4078"/>
    <w:rsid w:val="003F59DD"/>
    <w:rsid w:val="003F5AB9"/>
    <w:rsid w:val="003F5BFE"/>
    <w:rsid w:val="003F6F9B"/>
    <w:rsid w:val="00400A37"/>
    <w:rsid w:val="0040172B"/>
    <w:rsid w:val="00404941"/>
    <w:rsid w:val="0040515B"/>
    <w:rsid w:val="00410688"/>
    <w:rsid w:val="00411AA3"/>
    <w:rsid w:val="004124A0"/>
    <w:rsid w:val="00416331"/>
    <w:rsid w:val="004173AF"/>
    <w:rsid w:val="0041762C"/>
    <w:rsid w:val="00417DE8"/>
    <w:rsid w:val="00421FAF"/>
    <w:rsid w:val="00424415"/>
    <w:rsid w:val="0043029F"/>
    <w:rsid w:val="00430A49"/>
    <w:rsid w:val="0043321B"/>
    <w:rsid w:val="00435626"/>
    <w:rsid w:val="004368D9"/>
    <w:rsid w:val="00437277"/>
    <w:rsid w:val="0044037D"/>
    <w:rsid w:val="0044413E"/>
    <w:rsid w:val="00446137"/>
    <w:rsid w:val="00446EAB"/>
    <w:rsid w:val="004472FF"/>
    <w:rsid w:val="0045207F"/>
    <w:rsid w:val="00457122"/>
    <w:rsid w:val="004629C5"/>
    <w:rsid w:val="0046434F"/>
    <w:rsid w:val="00464CB2"/>
    <w:rsid w:val="004674D2"/>
    <w:rsid w:val="0047112A"/>
    <w:rsid w:val="00471DD3"/>
    <w:rsid w:val="004726F1"/>
    <w:rsid w:val="0047274A"/>
    <w:rsid w:val="004761C1"/>
    <w:rsid w:val="00476D0C"/>
    <w:rsid w:val="00482F7E"/>
    <w:rsid w:val="0048577C"/>
    <w:rsid w:val="004879E9"/>
    <w:rsid w:val="004904E4"/>
    <w:rsid w:val="0049076D"/>
    <w:rsid w:val="004912DB"/>
    <w:rsid w:val="00491C14"/>
    <w:rsid w:val="00494DC7"/>
    <w:rsid w:val="00495DD6"/>
    <w:rsid w:val="004966F8"/>
    <w:rsid w:val="00496D94"/>
    <w:rsid w:val="004A14BD"/>
    <w:rsid w:val="004A2B81"/>
    <w:rsid w:val="004A6DB8"/>
    <w:rsid w:val="004A7276"/>
    <w:rsid w:val="004A77DF"/>
    <w:rsid w:val="004B0B0C"/>
    <w:rsid w:val="004B4547"/>
    <w:rsid w:val="004B4DF8"/>
    <w:rsid w:val="004B5125"/>
    <w:rsid w:val="004C0647"/>
    <w:rsid w:val="004C2490"/>
    <w:rsid w:val="004C2B88"/>
    <w:rsid w:val="004C3B75"/>
    <w:rsid w:val="004C4B9D"/>
    <w:rsid w:val="004C4FAF"/>
    <w:rsid w:val="004C5354"/>
    <w:rsid w:val="004C56A6"/>
    <w:rsid w:val="004C6A37"/>
    <w:rsid w:val="004D037F"/>
    <w:rsid w:val="004D26A1"/>
    <w:rsid w:val="004D2D9A"/>
    <w:rsid w:val="004D5384"/>
    <w:rsid w:val="004D53D5"/>
    <w:rsid w:val="004D77FF"/>
    <w:rsid w:val="004D7E32"/>
    <w:rsid w:val="004E006D"/>
    <w:rsid w:val="004E00D2"/>
    <w:rsid w:val="004E0EDA"/>
    <w:rsid w:val="004E2A07"/>
    <w:rsid w:val="004E3D73"/>
    <w:rsid w:val="004E5747"/>
    <w:rsid w:val="004E5897"/>
    <w:rsid w:val="004E64D7"/>
    <w:rsid w:val="004E679F"/>
    <w:rsid w:val="004E6B1F"/>
    <w:rsid w:val="004F072A"/>
    <w:rsid w:val="004F3CB4"/>
    <w:rsid w:val="004F4D29"/>
    <w:rsid w:val="00501860"/>
    <w:rsid w:val="00501BED"/>
    <w:rsid w:val="00501D52"/>
    <w:rsid w:val="005038AC"/>
    <w:rsid w:val="00503BBB"/>
    <w:rsid w:val="00505D45"/>
    <w:rsid w:val="00507E28"/>
    <w:rsid w:val="005114B6"/>
    <w:rsid w:val="00512A40"/>
    <w:rsid w:val="005148D7"/>
    <w:rsid w:val="00517661"/>
    <w:rsid w:val="00521B0F"/>
    <w:rsid w:val="00522025"/>
    <w:rsid w:val="00522B76"/>
    <w:rsid w:val="00524B1D"/>
    <w:rsid w:val="005308CE"/>
    <w:rsid w:val="005325F2"/>
    <w:rsid w:val="00536E7A"/>
    <w:rsid w:val="00536ED1"/>
    <w:rsid w:val="00540E62"/>
    <w:rsid w:val="00541087"/>
    <w:rsid w:val="005412A6"/>
    <w:rsid w:val="00543E79"/>
    <w:rsid w:val="00544209"/>
    <w:rsid w:val="005445F4"/>
    <w:rsid w:val="005455CC"/>
    <w:rsid w:val="00545617"/>
    <w:rsid w:val="00545748"/>
    <w:rsid w:val="00545C93"/>
    <w:rsid w:val="00545D0E"/>
    <w:rsid w:val="005543F2"/>
    <w:rsid w:val="00556029"/>
    <w:rsid w:val="00556826"/>
    <w:rsid w:val="00557603"/>
    <w:rsid w:val="005602A6"/>
    <w:rsid w:val="00560722"/>
    <w:rsid w:val="00560A9E"/>
    <w:rsid w:val="00560BA2"/>
    <w:rsid w:val="005628D9"/>
    <w:rsid w:val="00563458"/>
    <w:rsid w:val="00565185"/>
    <w:rsid w:val="00565CC5"/>
    <w:rsid w:val="005664A5"/>
    <w:rsid w:val="00566933"/>
    <w:rsid w:val="00571F73"/>
    <w:rsid w:val="00572BB7"/>
    <w:rsid w:val="00574C1F"/>
    <w:rsid w:val="00575534"/>
    <w:rsid w:val="00577234"/>
    <w:rsid w:val="00582C39"/>
    <w:rsid w:val="005832F3"/>
    <w:rsid w:val="00584F14"/>
    <w:rsid w:val="005852E1"/>
    <w:rsid w:val="0058761C"/>
    <w:rsid w:val="00590DC7"/>
    <w:rsid w:val="005913B6"/>
    <w:rsid w:val="00594C98"/>
    <w:rsid w:val="005952A8"/>
    <w:rsid w:val="00595F39"/>
    <w:rsid w:val="005A07E5"/>
    <w:rsid w:val="005A104D"/>
    <w:rsid w:val="005A204F"/>
    <w:rsid w:val="005A20E4"/>
    <w:rsid w:val="005A3FF2"/>
    <w:rsid w:val="005A60EF"/>
    <w:rsid w:val="005A61E1"/>
    <w:rsid w:val="005A793C"/>
    <w:rsid w:val="005A7DE6"/>
    <w:rsid w:val="005A7F78"/>
    <w:rsid w:val="005B5782"/>
    <w:rsid w:val="005C072D"/>
    <w:rsid w:val="005C339F"/>
    <w:rsid w:val="005C7101"/>
    <w:rsid w:val="005C714D"/>
    <w:rsid w:val="005D091F"/>
    <w:rsid w:val="005D148F"/>
    <w:rsid w:val="005D5035"/>
    <w:rsid w:val="005D569D"/>
    <w:rsid w:val="005D56EE"/>
    <w:rsid w:val="005D61C9"/>
    <w:rsid w:val="005D6F30"/>
    <w:rsid w:val="005D7BFB"/>
    <w:rsid w:val="005D7D23"/>
    <w:rsid w:val="005E25F1"/>
    <w:rsid w:val="005E3EB8"/>
    <w:rsid w:val="005E6708"/>
    <w:rsid w:val="005E7F67"/>
    <w:rsid w:val="005F2A89"/>
    <w:rsid w:val="005F455E"/>
    <w:rsid w:val="005F5628"/>
    <w:rsid w:val="005F6D89"/>
    <w:rsid w:val="005F78D0"/>
    <w:rsid w:val="00600276"/>
    <w:rsid w:val="00601ADF"/>
    <w:rsid w:val="00602BA4"/>
    <w:rsid w:val="00603912"/>
    <w:rsid w:val="00604CF7"/>
    <w:rsid w:val="00606579"/>
    <w:rsid w:val="006072A3"/>
    <w:rsid w:val="0061469B"/>
    <w:rsid w:val="00614DF1"/>
    <w:rsid w:val="0061684B"/>
    <w:rsid w:val="00616C34"/>
    <w:rsid w:val="00617427"/>
    <w:rsid w:val="00620E1B"/>
    <w:rsid w:val="00622417"/>
    <w:rsid w:val="0062387B"/>
    <w:rsid w:val="006247BC"/>
    <w:rsid w:val="00625BD8"/>
    <w:rsid w:val="00632766"/>
    <w:rsid w:val="00634E47"/>
    <w:rsid w:val="00635A2C"/>
    <w:rsid w:val="006362A5"/>
    <w:rsid w:val="00636C71"/>
    <w:rsid w:val="0064023A"/>
    <w:rsid w:val="0064400B"/>
    <w:rsid w:val="00644512"/>
    <w:rsid w:val="00652023"/>
    <w:rsid w:val="00652882"/>
    <w:rsid w:val="006530EF"/>
    <w:rsid w:val="0065316F"/>
    <w:rsid w:val="00653ED5"/>
    <w:rsid w:val="0065518B"/>
    <w:rsid w:val="006551AD"/>
    <w:rsid w:val="0065635D"/>
    <w:rsid w:val="00660694"/>
    <w:rsid w:val="00663D9F"/>
    <w:rsid w:val="00665595"/>
    <w:rsid w:val="006664FA"/>
    <w:rsid w:val="00667695"/>
    <w:rsid w:val="0067140E"/>
    <w:rsid w:val="00671653"/>
    <w:rsid w:val="00671727"/>
    <w:rsid w:val="00672BF9"/>
    <w:rsid w:val="00673750"/>
    <w:rsid w:val="00676E6E"/>
    <w:rsid w:val="006770B7"/>
    <w:rsid w:val="00680B05"/>
    <w:rsid w:val="00681EC1"/>
    <w:rsid w:val="00682055"/>
    <w:rsid w:val="00682709"/>
    <w:rsid w:val="00682BEA"/>
    <w:rsid w:val="006837FB"/>
    <w:rsid w:val="00685244"/>
    <w:rsid w:val="00685DB4"/>
    <w:rsid w:val="00686265"/>
    <w:rsid w:val="00687D2B"/>
    <w:rsid w:val="006917BB"/>
    <w:rsid w:val="00693047"/>
    <w:rsid w:val="00693FF3"/>
    <w:rsid w:val="006945B8"/>
    <w:rsid w:val="00694B9F"/>
    <w:rsid w:val="0069517B"/>
    <w:rsid w:val="006953E3"/>
    <w:rsid w:val="00696165"/>
    <w:rsid w:val="00696C1D"/>
    <w:rsid w:val="006A14C5"/>
    <w:rsid w:val="006A44FE"/>
    <w:rsid w:val="006A4A73"/>
    <w:rsid w:val="006A4D57"/>
    <w:rsid w:val="006A4FA5"/>
    <w:rsid w:val="006B0CB9"/>
    <w:rsid w:val="006B1512"/>
    <w:rsid w:val="006B3820"/>
    <w:rsid w:val="006B3AC6"/>
    <w:rsid w:val="006B3DA5"/>
    <w:rsid w:val="006B46A0"/>
    <w:rsid w:val="006B5561"/>
    <w:rsid w:val="006B6162"/>
    <w:rsid w:val="006B72B3"/>
    <w:rsid w:val="006C0DFB"/>
    <w:rsid w:val="006C21F8"/>
    <w:rsid w:val="006C3039"/>
    <w:rsid w:val="006C3A64"/>
    <w:rsid w:val="006C67D7"/>
    <w:rsid w:val="006D0AF9"/>
    <w:rsid w:val="006D0B52"/>
    <w:rsid w:val="006D176F"/>
    <w:rsid w:val="006D49F4"/>
    <w:rsid w:val="006D54B7"/>
    <w:rsid w:val="006D5777"/>
    <w:rsid w:val="006E0CDF"/>
    <w:rsid w:val="006E127D"/>
    <w:rsid w:val="006E5F71"/>
    <w:rsid w:val="006E6158"/>
    <w:rsid w:val="006E7BD3"/>
    <w:rsid w:val="006F08FB"/>
    <w:rsid w:val="006F0F86"/>
    <w:rsid w:val="006F19A6"/>
    <w:rsid w:val="006F2370"/>
    <w:rsid w:val="006F2870"/>
    <w:rsid w:val="006F2CBF"/>
    <w:rsid w:val="006F41BC"/>
    <w:rsid w:val="006F4921"/>
    <w:rsid w:val="006F625E"/>
    <w:rsid w:val="007007D8"/>
    <w:rsid w:val="00701CDD"/>
    <w:rsid w:val="00701D21"/>
    <w:rsid w:val="00703873"/>
    <w:rsid w:val="00704A0D"/>
    <w:rsid w:val="00705C8D"/>
    <w:rsid w:val="00705E48"/>
    <w:rsid w:val="00711DA5"/>
    <w:rsid w:val="00712ADC"/>
    <w:rsid w:val="007167EB"/>
    <w:rsid w:val="00716FF0"/>
    <w:rsid w:val="00720409"/>
    <w:rsid w:val="007275E1"/>
    <w:rsid w:val="007319A5"/>
    <w:rsid w:val="00734D9B"/>
    <w:rsid w:val="007354FD"/>
    <w:rsid w:val="0073687D"/>
    <w:rsid w:val="00737307"/>
    <w:rsid w:val="007405DE"/>
    <w:rsid w:val="0074090B"/>
    <w:rsid w:val="00740CD1"/>
    <w:rsid w:val="00741907"/>
    <w:rsid w:val="00741CBC"/>
    <w:rsid w:val="007430FC"/>
    <w:rsid w:val="00746CCF"/>
    <w:rsid w:val="00747210"/>
    <w:rsid w:val="00750A8E"/>
    <w:rsid w:val="007515F8"/>
    <w:rsid w:val="00751A1B"/>
    <w:rsid w:val="007529D7"/>
    <w:rsid w:val="0075411B"/>
    <w:rsid w:val="0075483F"/>
    <w:rsid w:val="007556E5"/>
    <w:rsid w:val="00760D9C"/>
    <w:rsid w:val="00761298"/>
    <w:rsid w:val="00761B10"/>
    <w:rsid w:val="00763211"/>
    <w:rsid w:val="007636A9"/>
    <w:rsid w:val="00767EE0"/>
    <w:rsid w:val="00770052"/>
    <w:rsid w:val="00770633"/>
    <w:rsid w:val="0077232F"/>
    <w:rsid w:val="0077358E"/>
    <w:rsid w:val="00774694"/>
    <w:rsid w:val="00776D45"/>
    <w:rsid w:val="0077760E"/>
    <w:rsid w:val="0078320D"/>
    <w:rsid w:val="0078530C"/>
    <w:rsid w:val="00786F02"/>
    <w:rsid w:val="00786F62"/>
    <w:rsid w:val="007927B1"/>
    <w:rsid w:val="00796477"/>
    <w:rsid w:val="00796672"/>
    <w:rsid w:val="007977AD"/>
    <w:rsid w:val="007A0796"/>
    <w:rsid w:val="007A357F"/>
    <w:rsid w:val="007A5124"/>
    <w:rsid w:val="007A69E8"/>
    <w:rsid w:val="007B0384"/>
    <w:rsid w:val="007B24DE"/>
    <w:rsid w:val="007B26F3"/>
    <w:rsid w:val="007B315D"/>
    <w:rsid w:val="007B5C1B"/>
    <w:rsid w:val="007C03C5"/>
    <w:rsid w:val="007C09EA"/>
    <w:rsid w:val="007C1447"/>
    <w:rsid w:val="007C228D"/>
    <w:rsid w:val="007C4018"/>
    <w:rsid w:val="007C7A2E"/>
    <w:rsid w:val="007D0EDF"/>
    <w:rsid w:val="007D26A6"/>
    <w:rsid w:val="007D36EC"/>
    <w:rsid w:val="007D4358"/>
    <w:rsid w:val="007D4547"/>
    <w:rsid w:val="007D4CD2"/>
    <w:rsid w:val="007D57BB"/>
    <w:rsid w:val="007E1BFD"/>
    <w:rsid w:val="007E1E5D"/>
    <w:rsid w:val="007E46A8"/>
    <w:rsid w:val="007E68E3"/>
    <w:rsid w:val="007E70FF"/>
    <w:rsid w:val="007E791A"/>
    <w:rsid w:val="007F22F0"/>
    <w:rsid w:val="007F57D6"/>
    <w:rsid w:val="007F7FA6"/>
    <w:rsid w:val="00801188"/>
    <w:rsid w:val="00803E4D"/>
    <w:rsid w:val="008046D1"/>
    <w:rsid w:val="008047A0"/>
    <w:rsid w:val="008053AF"/>
    <w:rsid w:val="00806F92"/>
    <w:rsid w:val="0081167B"/>
    <w:rsid w:val="00813262"/>
    <w:rsid w:val="0081379D"/>
    <w:rsid w:val="00813C37"/>
    <w:rsid w:val="008147FF"/>
    <w:rsid w:val="00816565"/>
    <w:rsid w:val="00816600"/>
    <w:rsid w:val="00820500"/>
    <w:rsid w:val="00821D79"/>
    <w:rsid w:val="00823925"/>
    <w:rsid w:val="00824A6D"/>
    <w:rsid w:val="00827736"/>
    <w:rsid w:val="00831937"/>
    <w:rsid w:val="0083225E"/>
    <w:rsid w:val="00834868"/>
    <w:rsid w:val="00840CC5"/>
    <w:rsid w:val="0084187C"/>
    <w:rsid w:val="00841BC2"/>
    <w:rsid w:val="00841D22"/>
    <w:rsid w:val="00842855"/>
    <w:rsid w:val="00842B96"/>
    <w:rsid w:val="00843E85"/>
    <w:rsid w:val="00844A81"/>
    <w:rsid w:val="008472E3"/>
    <w:rsid w:val="008508E0"/>
    <w:rsid w:val="00852F8A"/>
    <w:rsid w:val="00853ECA"/>
    <w:rsid w:val="008545F6"/>
    <w:rsid w:val="00854799"/>
    <w:rsid w:val="008553CE"/>
    <w:rsid w:val="0085775B"/>
    <w:rsid w:val="008579EA"/>
    <w:rsid w:val="00861A10"/>
    <w:rsid w:val="008651BA"/>
    <w:rsid w:val="008657E3"/>
    <w:rsid w:val="00866528"/>
    <w:rsid w:val="008670DE"/>
    <w:rsid w:val="00867338"/>
    <w:rsid w:val="00870AA0"/>
    <w:rsid w:val="00870B70"/>
    <w:rsid w:val="008713C2"/>
    <w:rsid w:val="00873A49"/>
    <w:rsid w:val="00873ECB"/>
    <w:rsid w:val="00874AC5"/>
    <w:rsid w:val="00877E1D"/>
    <w:rsid w:val="008820E5"/>
    <w:rsid w:val="0088268B"/>
    <w:rsid w:val="008832FE"/>
    <w:rsid w:val="008845DF"/>
    <w:rsid w:val="00884FD4"/>
    <w:rsid w:val="008908B4"/>
    <w:rsid w:val="00891E5D"/>
    <w:rsid w:val="00891FC6"/>
    <w:rsid w:val="00893285"/>
    <w:rsid w:val="008969A2"/>
    <w:rsid w:val="008972FE"/>
    <w:rsid w:val="008A06AD"/>
    <w:rsid w:val="008A277C"/>
    <w:rsid w:val="008A6570"/>
    <w:rsid w:val="008A6804"/>
    <w:rsid w:val="008B37D7"/>
    <w:rsid w:val="008B7F15"/>
    <w:rsid w:val="008C02D6"/>
    <w:rsid w:val="008C0D9A"/>
    <w:rsid w:val="008C3AAB"/>
    <w:rsid w:val="008C4868"/>
    <w:rsid w:val="008C75F1"/>
    <w:rsid w:val="008D4DE7"/>
    <w:rsid w:val="008D553D"/>
    <w:rsid w:val="008D5733"/>
    <w:rsid w:val="008D6389"/>
    <w:rsid w:val="008D652D"/>
    <w:rsid w:val="008E1C16"/>
    <w:rsid w:val="008E405E"/>
    <w:rsid w:val="008E5A43"/>
    <w:rsid w:val="008E7395"/>
    <w:rsid w:val="008E77D1"/>
    <w:rsid w:val="008F0800"/>
    <w:rsid w:val="008F244A"/>
    <w:rsid w:val="008F2A2D"/>
    <w:rsid w:val="008F50A4"/>
    <w:rsid w:val="008F52E3"/>
    <w:rsid w:val="008F5C9D"/>
    <w:rsid w:val="008F7E49"/>
    <w:rsid w:val="00901BE6"/>
    <w:rsid w:val="00901E62"/>
    <w:rsid w:val="009030F7"/>
    <w:rsid w:val="00904F8B"/>
    <w:rsid w:val="00906FC7"/>
    <w:rsid w:val="0090754E"/>
    <w:rsid w:val="00907D50"/>
    <w:rsid w:val="00911849"/>
    <w:rsid w:val="00912A7F"/>
    <w:rsid w:val="0091535F"/>
    <w:rsid w:val="0091668E"/>
    <w:rsid w:val="009201A3"/>
    <w:rsid w:val="0092072C"/>
    <w:rsid w:val="00926980"/>
    <w:rsid w:val="00930B50"/>
    <w:rsid w:val="0093121B"/>
    <w:rsid w:val="0093432B"/>
    <w:rsid w:val="009362D2"/>
    <w:rsid w:val="00936FE5"/>
    <w:rsid w:val="00940E7D"/>
    <w:rsid w:val="0094381A"/>
    <w:rsid w:val="009448D6"/>
    <w:rsid w:val="0094523F"/>
    <w:rsid w:val="00945FCE"/>
    <w:rsid w:val="009503A3"/>
    <w:rsid w:val="00950D6E"/>
    <w:rsid w:val="009514CB"/>
    <w:rsid w:val="009516B5"/>
    <w:rsid w:val="00952CBD"/>
    <w:rsid w:val="00952F79"/>
    <w:rsid w:val="0095328D"/>
    <w:rsid w:val="0095438F"/>
    <w:rsid w:val="00954FF2"/>
    <w:rsid w:val="00957785"/>
    <w:rsid w:val="00960AEF"/>
    <w:rsid w:val="009616BC"/>
    <w:rsid w:val="00962575"/>
    <w:rsid w:val="00964007"/>
    <w:rsid w:val="00964FDE"/>
    <w:rsid w:val="00966115"/>
    <w:rsid w:val="00966F36"/>
    <w:rsid w:val="009712F3"/>
    <w:rsid w:val="00971706"/>
    <w:rsid w:val="00972E8E"/>
    <w:rsid w:val="00976522"/>
    <w:rsid w:val="00977E50"/>
    <w:rsid w:val="009808AF"/>
    <w:rsid w:val="0098157E"/>
    <w:rsid w:val="009822CE"/>
    <w:rsid w:val="00984F8D"/>
    <w:rsid w:val="00986073"/>
    <w:rsid w:val="00986348"/>
    <w:rsid w:val="009910DF"/>
    <w:rsid w:val="00991DD6"/>
    <w:rsid w:val="00991E84"/>
    <w:rsid w:val="009931DE"/>
    <w:rsid w:val="009947FC"/>
    <w:rsid w:val="00995340"/>
    <w:rsid w:val="009958AF"/>
    <w:rsid w:val="00996CC2"/>
    <w:rsid w:val="00996E38"/>
    <w:rsid w:val="00997865"/>
    <w:rsid w:val="009A041A"/>
    <w:rsid w:val="009A04F6"/>
    <w:rsid w:val="009A0DCA"/>
    <w:rsid w:val="009A4388"/>
    <w:rsid w:val="009A775A"/>
    <w:rsid w:val="009B137B"/>
    <w:rsid w:val="009B3FE5"/>
    <w:rsid w:val="009B4FBF"/>
    <w:rsid w:val="009C16EA"/>
    <w:rsid w:val="009C20F8"/>
    <w:rsid w:val="009C2EFD"/>
    <w:rsid w:val="009C3EAD"/>
    <w:rsid w:val="009C6A75"/>
    <w:rsid w:val="009D2764"/>
    <w:rsid w:val="009D5297"/>
    <w:rsid w:val="009D568E"/>
    <w:rsid w:val="009D6149"/>
    <w:rsid w:val="009E1412"/>
    <w:rsid w:val="009E181C"/>
    <w:rsid w:val="009E22FD"/>
    <w:rsid w:val="009E2F2D"/>
    <w:rsid w:val="009E4927"/>
    <w:rsid w:val="009E70C0"/>
    <w:rsid w:val="009F1171"/>
    <w:rsid w:val="009F1C5A"/>
    <w:rsid w:val="009F466A"/>
    <w:rsid w:val="009F64AE"/>
    <w:rsid w:val="009F6C10"/>
    <w:rsid w:val="009F6CB6"/>
    <w:rsid w:val="00A0085E"/>
    <w:rsid w:val="00A03BEE"/>
    <w:rsid w:val="00A03FDA"/>
    <w:rsid w:val="00A04D8D"/>
    <w:rsid w:val="00A05155"/>
    <w:rsid w:val="00A0642C"/>
    <w:rsid w:val="00A122BC"/>
    <w:rsid w:val="00A13884"/>
    <w:rsid w:val="00A152BD"/>
    <w:rsid w:val="00A17B0D"/>
    <w:rsid w:val="00A2011C"/>
    <w:rsid w:val="00A205FA"/>
    <w:rsid w:val="00A20CCC"/>
    <w:rsid w:val="00A226B0"/>
    <w:rsid w:val="00A26CE5"/>
    <w:rsid w:val="00A354D2"/>
    <w:rsid w:val="00A364D7"/>
    <w:rsid w:val="00A37489"/>
    <w:rsid w:val="00A40E9C"/>
    <w:rsid w:val="00A42DE7"/>
    <w:rsid w:val="00A437B6"/>
    <w:rsid w:val="00A46AEB"/>
    <w:rsid w:val="00A50488"/>
    <w:rsid w:val="00A51301"/>
    <w:rsid w:val="00A57268"/>
    <w:rsid w:val="00A60470"/>
    <w:rsid w:val="00A61F7C"/>
    <w:rsid w:val="00A6406D"/>
    <w:rsid w:val="00A645DD"/>
    <w:rsid w:val="00A64E06"/>
    <w:rsid w:val="00A66E85"/>
    <w:rsid w:val="00A67DCD"/>
    <w:rsid w:val="00A715E4"/>
    <w:rsid w:val="00A75960"/>
    <w:rsid w:val="00A7612D"/>
    <w:rsid w:val="00A80BE1"/>
    <w:rsid w:val="00A824DD"/>
    <w:rsid w:val="00A825B4"/>
    <w:rsid w:val="00A82B6A"/>
    <w:rsid w:val="00A83A63"/>
    <w:rsid w:val="00A927D0"/>
    <w:rsid w:val="00A93BE9"/>
    <w:rsid w:val="00A95124"/>
    <w:rsid w:val="00AA0EF8"/>
    <w:rsid w:val="00AA1D28"/>
    <w:rsid w:val="00AA21CA"/>
    <w:rsid w:val="00AA320D"/>
    <w:rsid w:val="00AA33B2"/>
    <w:rsid w:val="00AA4315"/>
    <w:rsid w:val="00AA4349"/>
    <w:rsid w:val="00AA62D3"/>
    <w:rsid w:val="00AA64F0"/>
    <w:rsid w:val="00AB2A87"/>
    <w:rsid w:val="00AB3699"/>
    <w:rsid w:val="00AB5B04"/>
    <w:rsid w:val="00AB70D0"/>
    <w:rsid w:val="00AB7278"/>
    <w:rsid w:val="00AC0531"/>
    <w:rsid w:val="00AC0B7C"/>
    <w:rsid w:val="00AC113D"/>
    <w:rsid w:val="00AC723E"/>
    <w:rsid w:val="00AC7593"/>
    <w:rsid w:val="00AC7C02"/>
    <w:rsid w:val="00AC7F55"/>
    <w:rsid w:val="00AD2B50"/>
    <w:rsid w:val="00AD4D95"/>
    <w:rsid w:val="00AE4A46"/>
    <w:rsid w:val="00AE669A"/>
    <w:rsid w:val="00AE6A57"/>
    <w:rsid w:val="00AF15BC"/>
    <w:rsid w:val="00AF1CD6"/>
    <w:rsid w:val="00AF1FCE"/>
    <w:rsid w:val="00AF3789"/>
    <w:rsid w:val="00B0060D"/>
    <w:rsid w:val="00B007D1"/>
    <w:rsid w:val="00B02121"/>
    <w:rsid w:val="00B03FBC"/>
    <w:rsid w:val="00B04D8C"/>
    <w:rsid w:val="00B0712E"/>
    <w:rsid w:val="00B0765B"/>
    <w:rsid w:val="00B10536"/>
    <w:rsid w:val="00B10626"/>
    <w:rsid w:val="00B129F2"/>
    <w:rsid w:val="00B12D10"/>
    <w:rsid w:val="00B147CF"/>
    <w:rsid w:val="00B151FD"/>
    <w:rsid w:val="00B15273"/>
    <w:rsid w:val="00B16A00"/>
    <w:rsid w:val="00B21CB0"/>
    <w:rsid w:val="00B223F3"/>
    <w:rsid w:val="00B23DA0"/>
    <w:rsid w:val="00B24C4A"/>
    <w:rsid w:val="00B24CC9"/>
    <w:rsid w:val="00B32161"/>
    <w:rsid w:val="00B35335"/>
    <w:rsid w:val="00B36591"/>
    <w:rsid w:val="00B36F7F"/>
    <w:rsid w:val="00B40CB7"/>
    <w:rsid w:val="00B4105E"/>
    <w:rsid w:val="00B439BD"/>
    <w:rsid w:val="00B4494E"/>
    <w:rsid w:val="00B46E9C"/>
    <w:rsid w:val="00B504E7"/>
    <w:rsid w:val="00B51A51"/>
    <w:rsid w:val="00B5527B"/>
    <w:rsid w:val="00B564D5"/>
    <w:rsid w:val="00B57846"/>
    <w:rsid w:val="00B57FC5"/>
    <w:rsid w:val="00B63AB7"/>
    <w:rsid w:val="00B6482E"/>
    <w:rsid w:val="00B676C7"/>
    <w:rsid w:val="00B706F8"/>
    <w:rsid w:val="00B71940"/>
    <w:rsid w:val="00B75FB8"/>
    <w:rsid w:val="00B76938"/>
    <w:rsid w:val="00B76BCC"/>
    <w:rsid w:val="00B8104A"/>
    <w:rsid w:val="00B81AD0"/>
    <w:rsid w:val="00B81B9A"/>
    <w:rsid w:val="00B85C69"/>
    <w:rsid w:val="00B85DE9"/>
    <w:rsid w:val="00B901A9"/>
    <w:rsid w:val="00B938E4"/>
    <w:rsid w:val="00B93B95"/>
    <w:rsid w:val="00B93E65"/>
    <w:rsid w:val="00BA317A"/>
    <w:rsid w:val="00BA37D3"/>
    <w:rsid w:val="00BA3943"/>
    <w:rsid w:val="00BA4D20"/>
    <w:rsid w:val="00BB1856"/>
    <w:rsid w:val="00BB1C8F"/>
    <w:rsid w:val="00BB20D6"/>
    <w:rsid w:val="00BB2320"/>
    <w:rsid w:val="00BB24B9"/>
    <w:rsid w:val="00BB56A7"/>
    <w:rsid w:val="00BB5F23"/>
    <w:rsid w:val="00BB78EC"/>
    <w:rsid w:val="00BC0407"/>
    <w:rsid w:val="00BC0FC8"/>
    <w:rsid w:val="00BC1725"/>
    <w:rsid w:val="00BC2646"/>
    <w:rsid w:val="00BC3331"/>
    <w:rsid w:val="00BC5C50"/>
    <w:rsid w:val="00BD0FC7"/>
    <w:rsid w:val="00BD433F"/>
    <w:rsid w:val="00BD4BD3"/>
    <w:rsid w:val="00BE10E6"/>
    <w:rsid w:val="00BE162A"/>
    <w:rsid w:val="00BE2928"/>
    <w:rsid w:val="00BE3938"/>
    <w:rsid w:val="00BF1D9E"/>
    <w:rsid w:val="00BF20EE"/>
    <w:rsid w:val="00BF5D5A"/>
    <w:rsid w:val="00BF6259"/>
    <w:rsid w:val="00BF6702"/>
    <w:rsid w:val="00C018B7"/>
    <w:rsid w:val="00C02359"/>
    <w:rsid w:val="00C03BEE"/>
    <w:rsid w:val="00C04E0E"/>
    <w:rsid w:val="00C04E4E"/>
    <w:rsid w:val="00C0572C"/>
    <w:rsid w:val="00C105FC"/>
    <w:rsid w:val="00C12009"/>
    <w:rsid w:val="00C130D2"/>
    <w:rsid w:val="00C13B2F"/>
    <w:rsid w:val="00C1557F"/>
    <w:rsid w:val="00C15B76"/>
    <w:rsid w:val="00C162B9"/>
    <w:rsid w:val="00C1664A"/>
    <w:rsid w:val="00C20282"/>
    <w:rsid w:val="00C21540"/>
    <w:rsid w:val="00C2408D"/>
    <w:rsid w:val="00C24729"/>
    <w:rsid w:val="00C26363"/>
    <w:rsid w:val="00C27AE5"/>
    <w:rsid w:val="00C27C9F"/>
    <w:rsid w:val="00C32C6E"/>
    <w:rsid w:val="00C33783"/>
    <w:rsid w:val="00C337D2"/>
    <w:rsid w:val="00C33BEB"/>
    <w:rsid w:val="00C33D07"/>
    <w:rsid w:val="00C33DAC"/>
    <w:rsid w:val="00C342D2"/>
    <w:rsid w:val="00C34C7D"/>
    <w:rsid w:val="00C35E89"/>
    <w:rsid w:val="00C36F99"/>
    <w:rsid w:val="00C406B3"/>
    <w:rsid w:val="00C44613"/>
    <w:rsid w:val="00C50AA6"/>
    <w:rsid w:val="00C56CFE"/>
    <w:rsid w:val="00C57816"/>
    <w:rsid w:val="00C61D48"/>
    <w:rsid w:val="00C666F5"/>
    <w:rsid w:val="00C700A0"/>
    <w:rsid w:val="00C71ADD"/>
    <w:rsid w:val="00C71C67"/>
    <w:rsid w:val="00C74519"/>
    <w:rsid w:val="00C75EB3"/>
    <w:rsid w:val="00C81061"/>
    <w:rsid w:val="00C842D1"/>
    <w:rsid w:val="00C85300"/>
    <w:rsid w:val="00C87A74"/>
    <w:rsid w:val="00C87C0B"/>
    <w:rsid w:val="00C90062"/>
    <w:rsid w:val="00C908C0"/>
    <w:rsid w:val="00C91851"/>
    <w:rsid w:val="00C94E38"/>
    <w:rsid w:val="00C9682B"/>
    <w:rsid w:val="00C9794D"/>
    <w:rsid w:val="00CA2CF1"/>
    <w:rsid w:val="00CA31EA"/>
    <w:rsid w:val="00CA3D09"/>
    <w:rsid w:val="00CA679E"/>
    <w:rsid w:val="00CB1299"/>
    <w:rsid w:val="00CB2DCB"/>
    <w:rsid w:val="00CB4774"/>
    <w:rsid w:val="00CB5B78"/>
    <w:rsid w:val="00CB6EC0"/>
    <w:rsid w:val="00CB7E48"/>
    <w:rsid w:val="00CC0999"/>
    <w:rsid w:val="00CC1B66"/>
    <w:rsid w:val="00CC1B90"/>
    <w:rsid w:val="00CC498E"/>
    <w:rsid w:val="00CC4BBE"/>
    <w:rsid w:val="00CC5102"/>
    <w:rsid w:val="00CC5A93"/>
    <w:rsid w:val="00CD2766"/>
    <w:rsid w:val="00CD3C7B"/>
    <w:rsid w:val="00CD5A9B"/>
    <w:rsid w:val="00CD79DB"/>
    <w:rsid w:val="00CE0782"/>
    <w:rsid w:val="00CE13F3"/>
    <w:rsid w:val="00CE16B9"/>
    <w:rsid w:val="00CE1DB8"/>
    <w:rsid w:val="00CE2709"/>
    <w:rsid w:val="00CE3EF9"/>
    <w:rsid w:val="00CE68AF"/>
    <w:rsid w:val="00CE7BA2"/>
    <w:rsid w:val="00CF2926"/>
    <w:rsid w:val="00CF413B"/>
    <w:rsid w:val="00CF42BD"/>
    <w:rsid w:val="00CF61A7"/>
    <w:rsid w:val="00D01693"/>
    <w:rsid w:val="00D023C4"/>
    <w:rsid w:val="00D03D25"/>
    <w:rsid w:val="00D067D9"/>
    <w:rsid w:val="00D07459"/>
    <w:rsid w:val="00D07B99"/>
    <w:rsid w:val="00D11114"/>
    <w:rsid w:val="00D126A9"/>
    <w:rsid w:val="00D16689"/>
    <w:rsid w:val="00D2761B"/>
    <w:rsid w:val="00D27B21"/>
    <w:rsid w:val="00D27EFE"/>
    <w:rsid w:val="00D30652"/>
    <w:rsid w:val="00D31F10"/>
    <w:rsid w:val="00D3231D"/>
    <w:rsid w:val="00D3765D"/>
    <w:rsid w:val="00D42DE5"/>
    <w:rsid w:val="00D479DC"/>
    <w:rsid w:val="00D50A43"/>
    <w:rsid w:val="00D512BE"/>
    <w:rsid w:val="00D53448"/>
    <w:rsid w:val="00D573C8"/>
    <w:rsid w:val="00D61316"/>
    <w:rsid w:val="00D64294"/>
    <w:rsid w:val="00D67066"/>
    <w:rsid w:val="00D6719D"/>
    <w:rsid w:val="00D707A7"/>
    <w:rsid w:val="00D70D81"/>
    <w:rsid w:val="00D70D93"/>
    <w:rsid w:val="00D70F5A"/>
    <w:rsid w:val="00D7166F"/>
    <w:rsid w:val="00D75540"/>
    <w:rsid w:val="00D76D6E"/>
    <w:rsid w:val="00D7720B"/>
    <w:rsid w:val="00D80A05"/>
    <w:rsid w:val="00D83441"/>
    <w:rsid w:val="00D839B3"/>
    <w:rsid w:val="00D867AC"/>
    <w:rsid w:val="00D87F87"/>
    <w:rsid w:val="00D90779"/>
    <w:rsid w:val="00D93753"/>
    <w:rsid w:val="00D9485D"/>
    <w:rsid w:val="00D96688"/>
    <w:rsid w:val="00D96836"/>
    <w:rsid w:val="00D9698E"/>
    <w:rsid w:val="00D97E15"/>
    <w:rsid w:val="00DA0315"/>
    <w:rsid w:val="00DA1C92"/>
    <w:rsid w:val="00DA1D07"/>
    <w:rsid w:val="00DA2CC8"/>
    <w:rsid w:val="00DA4124"/>
    <w:rsid w:val="00DA6FAB"/>
    <w:rsid w:val="00DA788A"/>
    <w:rsid w:val="00DA7A2E"/>
    <w:rsid w:val="00DA7C2C"/>
    <w:rsid w:val="00DB0B97"/>
    <w:rsid w:val="00DB3330"/>
    <w:rsid w:val="00DB564D"/>
    <w:rsid w:val="00DB69BD"/>
    <w:rsid w:val="00DB755C"/>
    <w:rsid w:val="00DC06DB"/>
    <w:rsid w:val="00DC0A7C"/>
    <w:rsid w:val="00DC179B"/>
    <w:rsid w:val="00DC2AD9"/>
    <w:rsid w:val="00DC3430"/>
    <w:rsid w:val="00DC564C"/>
    <w:rsid w:val="00DC57FA"/>
    <w:rsid w:val="00DC7746"/>
    <w:rsid w:val="00DC7DA2"/>
    <w:rsid w:val="00DD1090"/>
    <w:rsid w:val="00DD17ED"/>
    <w:rsid w:val="00DD5C53"/>
    <w:rsid w:val="00DD7475"/>
    <w:rsid w:val="00DD7C66"/>
    <w:rsid w:val="00DE079A"/>
    <w:rsid w:val="00DE0FB0"/>
    <w:rsid w:val="00DE299F"/>
    <w:rsid w:val="00DE3871"/>
    <w:rsid w:val="00DE4671"/>
    <w:rsid w:val="00DE5C67"/>
    <w:rsid w:val="00DF0EED"/>
    <w:rsid w:val="00DF2477"/>
    <w:rsid w:val="00DF3697"/>
    <w:rsid w:val="00DF438A"/>
    <w:rsid w:val="00DF49B9"/>
    <w:rsid w:val="00DF64AF"/>
    <w:rsid w:val="00DF7420"/>
    <w:rsid w:val="00DF7E39"/>
    <w:rsid w:val="00E01CF6"/>
    <w:rsid w:val="00E021D4"/>
    <w:rsid w:val="00E02EF5"/>
    <w:rsid w:val="00E0303D"/>
    <w:rsid w:val="00E037EF"/>
    <w:rsid w:val="00E069BB"/>
    <w:rsid w:val="00E06B69"/>
    <w:rsid w:val="00E10430"/>
    <w:rsid w:val="00E12431"/>
    <w:rsid w:val="00E148ED"/>
    <w:rsid w:val="00E14A75"/>
    <w:rsid w:val="00E2046B"/>
    <w:rsid w:val="00E20C04"/>
    <w:rsid w:val="00E21099"/>
    <w:rsid w:val="00E2261C"/>
    <w:rsid w:val="00E22B79"/>
    <w:rsid w:val="00E22D74"/>
    <w:rsid w:val="00E22E83"/>
    <w:rsid w:val="00E322B1"/>
    <w:rsid w:val="00E33861"/>
    <w:rsid w:val="00E34AE3"/>
    <w:rsid w:val="00E4159E"/>
    <w:rsid w:val="00E42232"/>
    <w:rsid w:val="00E426D3"/>
    <w:rsid w:val="00E42766"/>
    <w:rsid w:val="00E43487"/>
    <w:rsid w:val="00E44D7C"/>
    <w:rsid w:val="00E44DDF"/>
    <w:rsid w:val="00E45B48"/>
    <w:rsid w:val="00E47521"/>
    <w:rsid w:val="00E56954"/>
    <w:rsid w:val="00E62605"/>
    <w:rsid w:val="00E63B47"/>
    <w:rsid w:val="00E641A5"/>
    <w:rsid w:val="00E64C2B"/>
    <w:rsid w:val="00E65BF1"/>
    <w:rsid w:val="00E66594"/>
    <w:rsid w:val="00E66CD2"/>
    <w:rsid w:val="00E67A54"/>
    <w:rsid w:val="00E7056E"/>
    <w:rsid w:val="00E71A46"/>
    <w:rsid w:val="00E81005"/>
    <w:rsid w:val="00E81616"/>
    <w:rsid w:val="00E83A50"/>
    <w:rsid w:val="00E8740A"/>
    <w:rsid w:val="00E87CDF"/>
    <w:rsid w:val="00E90086"/>
    <w:rsid w:val="00E96580"/>
    <w:rsid w:val="00E96B4E"/>
    <w:rsid w:val="00EA2970"/>
    <w:rsid w:val="00EA3F09"/>
    <w:rsid w:val="00EA4EFD"/>
    <w:rsid w:val="00EA5366"/>
    <w:rsid w:val="00EA53D6"/>
    <w:rsid w:val="00EA5C3E"/>
    <w:rsid w:val="00EA633F"/>
    <w:rsid w:val="00EA6CAA"/>
    <w:rsid w:val="00EB04CB"/>
    <w:rsid w:val="00EB0670"/>
    <w:rsid w:val="00EB075E"/>
    <w:rsid w:val="00EB0E05"/>
    <w:rsid w:val="00EB13DA"/>
    <w:rsid w:val="00EB33BC"/>
    <w:rsid w:val="00EB5DE3"/>
    <w:rsid w:val="00EC1E41"/>
    <w:rsid w:val="00EC318A"/>
    <w:rsid w:val="00EC40E5"/>
    <w:rsid w:val="00EC507C"/>
    <w:rsid w:val="00EC6CE9"/>
    <w:rsid w:val="00ED07E4"/>
    <w:rsid w:val="00ED0EC2"/>
    <w:rsid w:val="00ED15AE"/>
    <w:rsid w:val="00ED415E"/>
    <w:rsid w:val="00ED418B"/>
    <w:rsid w:val="00ED6CB6"/>
    <w:rsid w:val="00ED71BA"/>
    <w:rsid w:val="00EE007D"/>
    <w:rsid w:val="00EE03B9"/>
    <w:rsid w:val="00EE3173"/>
    <w:rsid w:val="00EE3EAA"/>
    <w:rsid w:val="00EE4B2B"/>
    <w:rsid w:val="00EE6908"/>
    <w:rsid w:val="00EE7E8F"/>
    <w:rsid w:val="00EE7FB4"/>
    <w:rsid w:val="00EF2AD2"/>
    <w:rsid w:val="00EF3425"/>
    <w:rsid w:val="00EF5C96"/>
    <w:rsid w:val="00F00003"/>
    <w:rsid w:val="00F03EF3"/>
    <w:rsid w:val="00F0450A"/>
    <w:rsid w:val="00F06011"/>
    <w:rsid w:val="00F07D77"/>
    <w:rsid w:val="00F10E5C"/>
    <w:rsid w:val="00F12164"/>
    <w:rsid w:val="00F1251E"/>
    <w:rsid w:val="00F13152"/>
    <w:rsid w:val="00F13413"/>
    <w:rsid w:val="00F149F9"/>
    <w:rsid w:val="00F14B3E"/>
    <w:rsid w:val="00F156D3"/>
    <w:rsid w:val="00F15905"/>
    <w:rsid w:val="00F17FD5"/>
    <w:rsid w:val="00F214DF"/>
    <w:rsid w:val="00F2284C"/>
    <w:rsid w:val="00F24DC2"/>
    <w:rsid w:val="00F30761"/>
    <w:rsid w:val="00F344F2"/>
    <w:rsid w:val="00F36818"/>
    <w:rsid w:val="00F4099A"/>
    <w:rsid w:val="00F42A71"/>
    <w:rsid w:val="00F45DC1"/>
    <w:rsid w:val="00F50DDF"/>
    <w:rsid w:val="00F549B8"/>
    <w:rsid w:val="00F55C14"/>
    <w:rsid w:val="00F60844"/>
    <w:rsid w:val="00F62183"/>
    <w:rsid w:val="00F62663"/>
    <w:rsid w:val="00F6382A"/>
    <w:rsid w:val="00F6400C"/>
    <w:rsid w:val="00F643D1"/>
    <w:rsid w:val="00F6732B"/>
    <w:rsid w:val="00F716A2"/>
    <w:rsid w:val="00F73C81"/>
    <w:rsid w:val="00F77709"/>
    <w:rsid w:val="00F7797E"/>
    <w:rsid w:val="00F77BFF"/>
    <w:rsid w:val="00F80D19"/>
    <w:rsid w:val="00F822D1"/>
    <w:rsid w:val="00F82C92"/>
    <w:rsid w:val="00F82E0F"/>
    <w:rsid w:val="00F87629"/>
    <w:rsid w:val="00F91B16"/>
    <w:rsid w:val="00F931C5"/>
    <w:rsid w:val="00F93680"/>
    <w:rsid w:val="00F93765"/>
    <w:rsid w:val="00F94052"/>
    <w:rsid w:val="00FA1CB9"/>
    <w:rsid w:val="00FA26FC"/>
    <w:rsid w:val="00FA3D88"/>
    <w:rsid w:val="00FA50BC"/>
    <w:rsid w:val="00FA514A"/>
    <w:rsid w:val="00FA607C"/>
    <w:rsid w:val="00FB2205"/>
    <w:rsid w:val="00FB2F27"/>
    <w:rsid w:val="00FB4879"/>
    <w:rsid w:val="00FB524E"/>
    <w:rsid w:val="00FC1220"/>
    <w:rsid w:val="00FC124A"/>
    <w:rsid w:val="00FC1C9B"/>
    <w:rsid w:val="00FC1D84"/>
    <w:rsid w:val="00FC318D"/>
    <w:rsid w:val="00FC494A"/>
    <w:rsid w:val="00FC712C"/>
    <w:rsid w:val="00FC7252"/>
    <w:rsid w:val="00FD1CCA"/>
    <w:rsid w:val="00FD26B4"/>
    <w:rsid w:val="00FD2DE3"/>
    <w:rsid w:val="00FD33FA"/>
    <w:rsid w:val="00FD4450"/>
    <w:rsid w:val="00FD5BE7"/>
    <w:rsid w:val="00FD6687"/>
    <w:rsid w:val="00FE1E8E"/>
    <w:rsid w:val="00FE3666"/>
    <w:rsid w:val="00FE65FE"/>
    <w:rsid w:val="00FE73A4"/>
    <w:rsid w:val="00FE752D"/>
    <w:rsid w:val="00FF0DA0"/>
    <w:rsid w:val="00FF1114"/>
    <w:rsid w:val="00FF1C18"/>
    <w:rsid w:val="00FF6B1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FB1BB"/>
  <w15:docId w15:val="{85AC2562-3CFE-448D-8935-5D8CC0BB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F8"/>
    <w:rPr>
      <w:sz w:val="24"/>
      <w:szCs w:val="24"/>
      <w:lang w:bidi="ar-SA"/>
    </w:rPr>
  </w:style>
  <w:style w:type="paragraph" w:styleId="Heading1">
    <w:name w:val="heading 1"/>
    <w:basedOn w:val="Normal"/>
    <w:next w:val="Normal"/>
    <w:qFormat/>
    <w:rsid w:val="00995340"/>
    <w:pPr>
      <w:keepNext/>
      <w:jc w:val="center"/>
      <w:outlineLvl w:val="0"/>
    </w:pPr>
    <w:rPr>
      <w:rFonts w:ascii="Arial" w:hAnsi="Arial"/>
      <w:b/>
    </w:rPr>
  </w:style>
  <w:style w:type="paragraph" w:styleId="Heading2">
    <w:name w:val="heading 2"/>
    <w:basedOn w:val="Normal"/>
    <w:next w:val="Normal"/>
    <w:qFormat/>
    <w:rsid w:val="00995340"/>
    <w:pPr>
      <w:keepNext/>
      <w:outlineLvl w:val="1"/>
    </w:pPr>
    <w:rPr>
      <w:rFonts w:ascii="Kruti Dev 010" w:hAnsi="Kruti Dev 010" w:cs="Arial"/>
      <w:b/>
      <w:bCs/>
      <w:sz w:val="26"/>
      <w:szCs w:val="22"/>
    </w:rPr>
  </w:style>
  <w:style w:type="paragraph" w:styleId="Heading3">
    <w:name w:val="heading 3"/>
    <w:basedOn w:val="Normal"/>
    <w:next w:val="Normal"/>
    <w:qFormat/>
    <w:rsid w:val="00995340"/>
    <w:pPr>
      <w:keepNext/>
      <w:jc w:val="center"/>
      <w:outlineLvl w:val="2"/>
    </w:pPr>
    <w:rPr>
      <w:rFonts w:ascii="Arial" w:hAnsi="Arial"/>
      <w:b/>
      <w:sz w:val="32"/>
    </w:rPr>
  </w:style>
  <w:style w:type="paragraph" w:styleId="Heading4">
    <w:name w:val="heading 4"/>
    <w:basedOn w:val="Normal"/>
    <w:next w:val="Normal"/>
    <w:qFormat/>
    <w:rsid w:val="00995340"/>
    <w:pPr>
      <w:keepNext/>
      <w:jc w:val="center"/>
      <w:outlineLvl w:val="3"/>
    </w:pPr>
    <w:rPr>
      <w:rFonts w:ascii="Arial" w:hAnsi="Arial"/>
      <w:b/>
      <w:sz w:val="22"/>
    </w:rPr>
  </w:style>
  <w:style w:type="paragraph" w:styleId="Heading5">
    <w:name w:val="heading 5"/>
    <w:basedOn w:val="Normal"/>
    <w:next w:val="Normal"/>
    <w:qFormat/>
    <w:rsid w:val="00995340"/>
    <w:pPr>
      <w:keepNext/>
      <w:tabs>
        <w:tab w:val="right" w:pos="10620"/>
      </w:tabs>
      <w:spacing w:before="100" w:after="100"/>
      <w:ind w:left="720" w:hanging="720"/>
      <w:jc w:val="center"/>
      <w:outlineLvl w:val="4"/>
    </w:pPr>
    <w:rPr>
      <w:rFonts w:ascii="Arial" w:hAnsi="Arial"/>
      <w:b/>
      <w:color w:val="FFFFFF"/>
      <w:sz w:val="30"/>
    </w:rPr>
  </w:style>
  <w:style w:type="paragraph" w:styleId="Heading6">
    <w:name w:val="heading 6"/>
    <w:aliases w:val=" Char Char"/>
    <w:basedOn w:val="Normal"/>
    <w:next w:val="Normal"/>
    <w:qFormat/>
    <w:rsid w:val="00995340"/>
    <w:pPr>
      <w:keepNext/>
      <w:tabs>
        <w:tab w:val="right" w:pos="10620"/>
      </w:tabs>
      <w:jc w:val="center"/>
      <w:outlineLvl w:val="5"/>
    </w:pPr>
    <w:rPr>
      <w:rFonts w:ascii="Arial" w:hAnsi="Arial"/>
      <w:b/>
      <w:sz w:val="36"/>
    </w:rPr>
  </w:style>
  <w:style w:type="paragraph" w:styleId="Heading7">
    <w:name w:val="heading 7"/>
    <w:basedOn w:val="Normal"/>
    <w:next w:val="Normal"/>
    <w:qFormat/>
    <w:rsid w:val="00995340"/>
    <w:pPr>
      <w:keepNext/>
      <w:tabs>
        <w:tab w:val="right" w:pos="10620"/>
      </w:tabs>
      <w:jc w:val="center"/>
      <w:outlineLvl w:val="6"/>
    </w:pPr>
    <w:rPr>
      <w:rFonts w:ascii="Arial" w:hAnsi="Arial"/>
      <w:b/>
      <w:sz w:val="20"/>
    </w:rPr>
  </w:style>
  <w:style w:type="paragraph" w:styleId="Heading8">
    <w:name w:val="heading 8"/>
    <w:basedOn w:val="Normal"/>
    <w:next w:val="Normal"/>
    <w:qFormat/>
    <w:rsid w:val="00995340"/>
    <w:pPr>
      <w:keepNext/>
      <w:jc w:val="center"/>
      <w:outlineLvl w:val="7"/>
    </w:pPr>
    <w:rPr>
      <w:rFonts w:ascii="Arial" w:hAnsi="Arial" w:cs="Arial"/>
      <w:b/>
      <w:bCs/>
      <w:i/>
      <w:iCs/>
      <w:sz w:val="46"/>
    </w:rPr>
  </w:style>
  <w:style w:type="paragraph" w:styleId="Heading9">
    <w:name w:val="heading 9"/>
    <w:basedOn w:val="Normal"/>
    <w:next w:val="Normal"/>
    <w:qFormat/>
    <w:rsid w:val="00995340"/>
    <w:pPr>
      <w:keepNext/>
      <w:tabs>
        <w:tab w:val="left" w:pos="3240"/>
        <w:tab w:val="left" w:pos="3960"/>
      </w:tabs>
      <w:autoSpaceDE w:val="0"/>
      <w:autoSpaceDN w:val="0"/>
      <w:adjustRightInd w:val="0"/>
      <w:spacing w:line="320" w:lineRule="atLeast"/>
      <w:jc w:val="both"/>
      <w:outlineLvl w:val="8"/>
    </w:pPr>
    <w:rPr>
      <w:rFonts w:ascii="Arial" w:hAnsi="Arial" w:cs="Arial"/>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95340"/>
    <w:pPr>
      <w:ind w:left="540" w:hanging="540"/>
      <w:jc w:val="both"/>
    </w:pPr>
    <w:rPr>
      <w:rFonts w:ascii="Arial" w:hAnsi="Arial" w:cs="Arial"/>
    </w:rPr>
  </w:style>
  <w:style w:type="paragraph" w:customStyle="1" w:styleId="Hangingindent">
    <w:name w:val="Hanging indent"/>
    <w:rsid w:val="00995340"/>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BodyText">
    <w:name w:val="Body Text"/>
    <w:basedOn w:val="Normal"/>
    <w:rsid w:val="00995340"/>
    <w:pPr>
      <w:jc w:val="both"/>
    </w:pPr>
    <w:rPr>
      <w:rFonts w:ascii="Arial" w:hAnsi="Arial" w:cs="Arial"/>
    </w:rPr>
  </w:style>
  <w:style w:type="paragraph" w:styleId="BodyText2">
    <w:name w:val="Body Text 2"/>
    <w:basedOn w:val="Normal"/>
    <w:rsid w:val="00995340"/>
    <w:pPr>
      <w:jc w:val="both"/>
    </w:pPr>
    <w:rPr>
      <w:rFonts w:ascii="Arial" w:hAnsi="Arial" w:cs="Arial"/>
      <w:b/>
      <w:bCs/>
      <w:sz w:val="26"/>
    </w:rPr>
  </w:style>
  <w:style w:type="paragraph" w:styleId="BodyText3">
    <w:name w:val="Body Text 3"/>
    <w:basedOn w:val="Normal"/>
    <w:rsid w:val="00995340"/>
    <w:pPr>
      <w:jc w:val="both"/>
    </w:pPr>
    <w:rPr>
      <w:rFonts w:ascii="Arial" w:hAnsi="Arial" w:cs="Arial"/>
      <w:sz w:val="20"/>
    </w:rPr>
  </w:style>
  <w:style w:type="paragraph" w:styleId="BodyTextIndent2">
    <w:name w:val="Body Text Indent 2"/>
    <w:basedOn w:val="Normal"/>
    <w:rsid w:val="00995340"/>
    <w:pPr>
      <w:ind w:left="360" w:hanging="360"/>
      <w:jc w:val="both"/>
    </w:pPr>
    <w:rPr>
      <w:rFonts w:ascii="Arial" w:hAnsi="Arial" w:cs="Arial"/>
      <w:sz w:val="20"/>
    </w:rPr>
  </w:style>
  <w:style w:type="paragraph" w:styleId="BodyTextIndent3">
    <w:name w:val="Body Text Indent 3"/>
    <w:basedOn w:val="Normal"/>
    <w:rsid w:val="00995340"/>
    <w:pPr>
      <w:ind w:left="360" w:hanging="360"/>
      <w:jc w:val="both"/>
    </w:pPr>
    <w:rPr>
      <w:rFonts w:ascii="Arial" w:hAnsi="Arial" w:cs="Arial"/>
      <w:b/>
      <w:bCs/>
      <w:sz w:val="20"/>
    </w:rPr>
  </w:style>
  <w:style w:type="paragraph" w:styleId="Header">
    <w:name w:val="header"/>
    <w:basedOn w:val="Normal"/>
    <w:rsid w:val="00995340"/>
    <w:pPr>
      <w:tabs>
        <w:tab w:val="center" w:pos="4320"/>
        <w:tab w:val="right" w:pos="8640"/>
      </w:tabs>
    </w:pPr>
  </w:style>
  <w:style w:type="character" w:styleId="PageNumber">
    <w:name w:val="page number"/>
    <w:basedOn w:val="DefaultParagraphFont"/>
    <w:rsid w:val="00995340"/>
  </w:style>
  <w:style w:type="paragraph" w:styleId="Footer">
    <w:name w:val="footer"/>
    <w:basedOn w:val="Normal"/>
    <w:rsid w:val="00995340"/>
    <w:pPr>
      <w:tabs>
        <w:tab w:val="center" w:pos="4320"/>
        <w:tab w:val="right" w:pos="8640"/>
      </w:tabs>
    </w:pPr>
  </w:style>
  <w:style w:type="character" w:styleId="LineNumber">
    <w:name w:val="line number"/>
    <w:basedOn w:val="DefaultParagraphFont"/>
    <w:rsid w:val="00995340"/>
  </w:style>
  <w:style w:type="paragraph" w:styleId="ListBullet">
    <w:name w:val="List Bullet"/>
    <w:basedOn w:val="Normal"/>
    <w:autoRedefine/>
    <w:rsid w:val="00995340"/>
    <w:pPr>
      <w:numPr>
        <w:numId w:val="1"/>
      </w:numPr>
    </w:pPr>
  </w:style>
  <w:style w:type="paragraph" w:styleId="Title">
    <w:name w:val="Title"/>
    <w:basedOn w:val="Normal"/>
    <w:qFormat/>
    <w:rsid w:val="00995340"/>
    <w:pPr>
      <w:jc w:val="center"/>
    </w:pPr>
    <w:rPr>
      <w:rFonts w:ascii="Arial" w:hAnsi="Arial" w:cs="Arial"/>
      <w:b/>
      <w:bCs/>
    </w:rPr>
  </w:style>
  <w:style w:type="character" w:styleId="Hyperlink">
    <w:name w:val="Hyperlink"/>
    <w:basedOn w:val="DefaultParagraphFont"/>
    <w:uiPriority w:val="99"/>
    <w:rsid w:val="00995340"/>
    <w:rPr>
      <w:color w:val="0000FF"/>
      <w:u w:val="single"/>
    </w:rPr>
  </w:style>
  <w:style w:type="paragraph" w:styleId="Caption">
    <w:name w:val="caption"/>
    <w:basedOn w:val="Normal"/>
    <w:next w:val="Normal"/>
    <w:qFormat/>
    <w:rsid w:val="00995340"/>
    <w:pPr>
      <w:widowControl w:val="0"/>
      <w:tabs>
        <w:tab w:val="left" w:pos="720"/>
        <w:tab w:val="left" w:pos="8481"/>
      </w:tabs>
      <w:autoSpaceDE w:val="0"/>
      <w:autoSpaceDN w:val="0"/>
      <w:adjustRightInd w:val="0"/>
      <w:spacing w:line="360" w:lineRule="auto"/>
      <w:jc w:val="center"/>
    </w:pPr>
    <w:rPr>
      <w:b/>
      <w:bCs/>
    </w:rPr>
  </w:style>
  <w:style w:type="character" w:styleId="FollowedHyperlink">
    <w:name w:val="FollowedHyperlink"/>
    <w:basedOn w:val="DefaultParagraphFont"/>
    <w:rsid w:val="00995340"/>
    <w:rPr>
      <w:color w:val="800080"/>
      <w:u w:val="single"/>
    </w:rPr>
  </w:style>
  <w:style w:type="paragraph" w:styleId="TOC3">
    <w:name w:val="toc 3"/>
    <w:basedOn w:val="Normal"/>
    <w:next w:val="Normal"/>
    <w:autoRedefine/>
    <w:semiHidden/>
    <w:rsid w:val="00995340"/>
    <w:pPr>
      <w:numPr>
        <w:numId w:val="23"/>
      </w:numPr>
    </w:pPr>
  </w:style>
  <w:style w:type="paragraph" w:styleId="BalloonText">
    <w:name w:val="Balloon Text"/>
    <w:basedOn w:val="Normal"/>
    <w:semiHidden/>
    <w:rsid w:val="00995340"/>
    <w:rPr>
      <w:rFonts w:ascii="Tahoma" w:hAnsi="Tahoma" w:cs="Tahoma"/>
      <w:sz w:val="16"/>
      <w:szCs w:val="16"/>
    </w:rPr>
  </w:style>
  <w:style w:type="table" w:styleId="TableGrid">
    <w:name w:val="Table Grid"/>
    <w:basedOn w:val="TableNormal"/>
    <w:rsid w:val="00F608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CharChar">
    <w:name w:val="Char Char Char Char"/>
    <w:basedOn w:val="DefaultParagraphFont"/>
    <w:rsid w:val="00995340"/>
    <w:rPr>
      <w:rFonts w:ascii="Arial" w:hAnsi="Arial"/>
      <w:b/>
      <w:sz w:val="36"/>
      <w:szCs w:val="24"/>
    </w:rPr>
  </w:style>
  <w:style w:type="character" w:styleId="Emphasis">
    <w:name w:val="Emphasis"/>
    <w:basedOn w:val="DefaultParagraphFont"/>
    <w:qFormat/>
    <w:rsid w:val="0017438D"/>
    <w:rPr>
      <w:i/>
      <w:iCs/>
    </w:rPr>
  </w:style>
  <w:style w:type="character" w:customStyle="1" w:styleId="apple-style-span">
    <w:name w:val="apple-style-span"/>
    <w:basedOn w:val="DefaultParagraphFont"/>
    <w:rsid w:val="009A0DCA"/>
  </w:style>
  <w:style w:type="character" w:customStyle="1" w:styleId="apple-converted-space">
    <w:name w:val="apple-converted-space"/>
    <w:basedOn w:val="DefaultParagraphFont"/>
    <w:rsid w:val="009A0DCA"/>
  </w:style>
  <w:style w:type="paragraph" w:styleId="NormalWeb">
    <w:name w:val="Normal (Web)"/>
    <w:basedOn w:val="Normal"/>
    <w:uiPriority w:val="99"/>
    <w:unhideWhenUsed/>
    <w:rsid w:val="00907D50"/>
    <w:pPr>
      <w:spacing w:before="100" w:beforeAutospacing="1" w:after="115"/>
    </w:pPr>
  </w:style>
  <w:style w:type="paragraph" w:styleId="ListParagraph">
    <w:name w:val="List Paragraph"/>
    <w:basedOn w:val="Normal"/>
    <w:uiPriority w:val="34"/>
    <w:qFormat/>
    <w:rsid w:val="00182A39"/>
    <w:pPr>
      <w:ind w:left="720"/>
    </w:pPr>
  </w:style>
  <w:style w:type="paragraph" w:styleId="Subtitle">
    <w:name w:val="Subtitle"/>
    <w:basedOn w:val="Normal"/>
    <w:qFormat/>
    <w:rsid w:val="00AA4349"/>
    <w:pPr>
      <w:jc w:val="center"/>
    </w:pPr>
    <w:rPr>
      <w:b/>
      <w:bCs/>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1537">
      <w:bodyDiv w:val="1"/>
      <w:marLeft w:val="0"/>
      <w:marRight w:val="0"/>
      <w:marTop w:val="0"/>
      <w:marBottom w:val="0"/>
      <w:divBdr>
        <w:top w:val="none" w:sz="0" w:space="0" w:color="auto"/>
        <w:left w:val="none" w:sz="0" w:space="0" w:color="auto"/>
        <w:bottom w:val="none" w:sz="0" w:space="0" w:color="auto"/>
        <w:right w:val="none" w:sz="0" w:space="0" w:color="auto"/>
      </w:divBdr>
    </w:div>
    <w:div w:id="166795553">
      <w:bodyDiv w:val="1"/>
      <w:marLeft w:val="0"/>
      <w:marRight w:val="0"/>
      <w:marTop w:val="0"/>
      <w:marBottom w:val="0"/>
      <w:divBdr>
        <w:top w:val="none" w:sz="0" w:space="0" w:color="auto"/>
        <w:left w:val="none" w:sz="0" w:space="0" w:color="auto"/>
        <w:bottom w:val="none" w:sz="0" w:space="0" w:color="auto"/>
        <w:right w:val="none" w:sz="0" w:space="0" w:color="auto"/>
      </w:divBdr>
    </w:div>
    <w:div w:id="271985209">
      <w:bodyDiv w:val="1"/>
      <w:marLeft w:val="0"/>
      <w:marRight w:val="0"/>
      <w:marTop w:val="0"/>
      <w:marBottom w:val="0"/>
      <w:divBdr>
        <w:top w:val="none" w:sz="0" w:space="0" w:color="auto"/>
        <w:left w:val="none" w:sz="0" w:space="0" w:color="auto"/>
        <w:bottom w:val="none" w:sz="0" w:space="0" w:color="auto"/>
        <w:right w:val="none" w:sz="0" w:space="0" w:color="auto"/>
      </w:divBdr>
    </w:div>
    <w:div w:id="346104233">
      <w:bodyDiv w:val="1"/>
      <w:marLeft w:val="0"/>
      <w:marRight w:val="0"/>
      <w:marTop w:val="0"/>
      <w:marBottom w:val="0"/>
      <w:divBdr>
        <w:top w:val="none" w:sz="0" w:space="0" w:color="auto"/>
        <w:left w:val="none" w:sz="0" w:space="0" w:color="auto"/>
        <w:bottom w:val="none" w:sz="0" w:space="0" w:color="auto"/>
        <w:right w:val="none" w:sz="0" w:space="0" w:color="auto"/>
      </w:divBdr>
    </w:div>
    <w:div w:id="536309509">
      <w:bodyDiv w:val="1"/>
      <w:marLeft w:val="0"/>
      <w:marRight w:val="0"/>
      <w:marTop w:val="0"/>
      <w:marBottom w:val="0"/>
      <w:divBdr>
        <w:top w:val="none" w:sz="0" w:space="0" w:color="auto"/>
        <w:left w:val="none" w:sz="0" w:space="0" w:color="auto"/>
        <w:bottom w:val="none" w:sz="0" w:space="0" w:color="auto"/>
        <w:right w:val="none" w:sz="0" w:space="0" w:color="auto"/>
      </w:divBdr>
    </w:div>
    <w:div w:id="744960540">
      <w:bodyDiv w:val="1"/>
      <w:marLeft w:val="0"/>
      <w:marRight w:val="0"/>
      <w:marTop w:val="0"/>
      <w:marBottom w:val="0"/>
      <w:divBdr>
        <w:top w:val="none" w:sz="0" w:space="0" w:color="auto"/>
        <w:left w:val="none" w:sz="0" w:space="0" w:color="auto"/>
        <w:bottom w:val="none" w:sz="0" w:space="0" w:color="auto"/>
        <w:right w:val="none" w:sz="0" w:space="0" w:color="auto"/>
      </w:divBdr>
    </w:div>
    <w:div w:id="830099216">
      <w:bodyDiv w:val="1"/>
      <w:marLeft w:val="0"/>
      <w:marRight w:val="0"/>
      <w:marTop w:val="0"/>
      <w:marBottom w:val="0"/>
      <w:divBdr>
        <w:top w:val="none" w:sz="0" w:space="0" w:color="auto"/>
        <w:left w:val="none" w:sz="0" w:space="0" w:color="auto"/>
        <w:bottom w:val="none" w:sz="0" w:space="0" w:color="auto"/>
        <w:right w:val="none" w:sz="0" w:space="0" w:color="auto"/>
      </w:divBdr>
    </w:div>
    <w:div w:id="982931668">
      <w:bodyDiv w:val="1"/>
      <w:marLeft w:val="0"/>
      <w:marRight w:val="0"/>
      <w:marTop w:val="0"/>
      <w:marBottom w:val="0"/>
      <w:divBdr>
        <w:top w:val="none" w:sz="0" w:space="0" w:color="auto"/>
        <w:left w:val="none" w:sz="0" w:space="0" w:color="auto"/>
        <w:bottom w:val="none" w:sz="0" w:space="0" w:color="auto"/>
        <w:right w:val="none" w:sz="0" w:space="0" w:color="auto"/>
      </w:divBdr>
    </w:div>
    <w:div w:id="1197892736">
      <w:bodyDiv w:val="1"/>
      <w:marLeft w:val="0"/>
      <w:marRight w:val="0"/>
      <w:marTop w:val="0"/>
      <w:marBottom w:val="0"/>
      <w:divBdr>
        <w:top w:val="none" w:sz="0" w:space="0" w:color="auto"/>
        <w:left w:val="none" w:sz="0" w:space="0" w:color="auto"/>
        <w:bottom w:val="none" w:sz="0" w:space="0" w:color="auto"/>
        <w:right w:val="none" w:sz="0" w:space="0" w:color="auto"/>
      </w:divBdr>
    </w:div>
    <w:div w:id="1529025002">
      <w:bodyDiv w:val="1"/>
      <w:marLeft w:val="0"/>
      <w:marRight w:val="0"/>
      <w:marTop w:val="0"/>
      <w:marBottom w:val="0"/>
      <w:divBdr>
        <w:top w:val="none" w:sz="0" w:space="0" w:color="auto"/>
        <w:left w:val="none" w:sz="0" w:space="0" w:color="auto"/>
        <w:bottom w:val="none" w:sz="0" w:space="0" w:color="auto"/>
        <w:right w:val="none" w:sz="0" w:space="0" w:color="auto"/>
      </w:divBdr>
    </w:div>
    <w:div w:id="1600603695">
      <w:bodyDiv w:val="1"/>
      <w:marLeft w:val="0"/>
      <w:marRight w:val="0"/>
      <w:marTop w:val="0"/>
      <w:marBottom w:val="0"/>
      <w:divBdr>
        <w:top w:val="none" w:sz="0" w:space="0" w:color="auto"/>
        <w:left w:val="none" w:sz="0" w:space="0" w:color="auto"/>
        <w:bottom w:val="none" w:sz="0" w:space="0" w:color="auto"/>
        <w:right w:val="none" w:sz="0" w:space="0" w:color="auto"/>
      </w:divBdr>
    </w:div>
    <w:div w:id="1660884088">
      <w:bodyDiv w:val="1"/>
      <w:marLeft w:val="0"/>
      <w:marRight w:val="0"/>
      <w:marTop w:val="0"/>
      <w:marBottom w:val="0"/>
      <w:divBdr>
        <w:top w:val="none" w:sz="0" w:space="0" w:color="auto"/>
        <w:left w:val="none" w:sz="0" w:space="0" w:color="auto"/>
        <w:bottom w:val="none" w:sz="0" w:space="0" w:color="auto"/>
        <w:right w:val="none" w:sz="0" w:space="0" w:color="auto"/>
      </w:divBdr>
    </w:div>
    <w:div w:id="1772582050">
      <w:bodyDiv w:val="1"/>
      <w:marLeft w:val="0"/>
      <w:marRight w:val="0"/>
      <w:marTop w:val="0"/>
      <w:marBottom w:val="0"/>
      <w:divBdr>
        <w:top w:val="none" w:sz="0" w:space="0" w:color="auto"/>
        <w:left w:val="none" w:sz="0" w:space="0" w:color="auto"/>
        <w:bottom w:val="none" w:sz="0" w:space="0" w:color="auto"/>
        <w:right w:val="none" w:sz="0" w:space="0" w:color="auto"/>
      </w:divBdr>
    </w:div>
    <w:div w:id="1973094925">
      <w:bodyDiv w:val="1"/>
      <w:marLeft w:val="0"/>
      <w:marRight w:val="0"/>
      <w:marTop w:val="0"/>
      <w:marBottom w:val="0"/>
      <w:divBdr>
        <w:top w:val="none" w:sz="0" w:space="0" w:color="auto"/>
        <w:left w:val="none" w:sz="0" w:space="0" w:color="auto"/>
        <w:bottom w:val="none" w:sz="0" w:space="0" w:color="auto"/>
        <w:right w:val="none" w:sz="0" w:space="0" w:color="auto"/>
      </w:divBdr>
    </w:div>
    <w:div w:id="21004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hyperlink" Target="https://eproc.cgstate.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c.cgstate.gov.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proc.cgstate.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6</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ALOK AGRAWAL</dc:creator>
  <cp:lastModifiedBy>sanju das</cp:lastModifiedBy>
  <cp:revision>70</cp:revision>
  <cp:lastPrinted>2019-02-02T06:22:00Z</cp:lastPrinted>
  <dcterms:created xsi:type="dcterms:W3CDTF">2023-04-26T13:09:00Z</dcterms:created>
  <dcterms:modified xsi:type="dcterms:W3CDTF">2026-06-16T14:19:00Z</dcterms:modified>
</cp:coreProperties>
</file>